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02">
      <w:pPr>
        <w:jc w:val="center"/>
        <w:rPr>
          <w:rFonts w:ascii="Century Gothic" w:cs="Century Gothic" w:eastAsia="Century Gothic" w:hAnsi="Century Gothic"/>
          <w:b w:val="0"/>
          <w:sz w:val="36"/>
          <w:szCs w:val="36"/>
          <w:vertAlign w:val="baseline"/>
        </w:rPr>
      </w:pPr>
      <w:r w:rsidDel="00000000" w:rsidR="00000000" w:rsidRPr="00000000">
        <w:rPr>
          <w:rFonts w:ascii="Century Gothic" w:cs="Century Gothic" w:eastAsia="Century Gothic" w:hAnsi="Century Gothic"/>
          <w:b w:val="1"/>
          <w:sz w:val="36"/>
          <w:szCs w:val="36"/>
          <w:vertAlign w:val="baseline"/>
          <w:rtl w:val="0"/>
        </w:rPr>
        <w:t xml:space="preserve">YSGOL GYNRADD EGLWYS YNG NGHYMRU RHAEADR GWY</w:t>
      </w: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04">
      <w:pPr>
        <w:jc w:val="cente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05">
      <w:pPr>
        <w:jc w:val="cente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Pr>
        <w:drawing>
          <wp:inline distB="0" distT="0" distL="114300" distR="114300">
            <wp:extent cx="885825" cy="1000125"/>
            <wp:effectExtent b="0" l="0" r="0" t="0"/>
            <wp:docPr id="103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85825" cy="100012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07">
      <w:pPr>
        <w:jc w:val="center"/>
        <w:rPr>
          <w:rFonts w:ascii="Century Gothic" w:cs="Century Gothic" w:eastAsia="Century Gothic" w:hAnsi="Century Gothic"/>
          <w:b w:val="0"/>
          <w:vertAlign w:val="baseline"/>
        </w:rPr>
      </w:pPr>
      <w:r w:rsidDel="00000000" w:rsidR="00000000" w:rsidRPr="00000000">
        <w:rPr>
          <w:rtl w:val="0"/>
        </w:rPr>
      </w:r>
    </w:p>
    <w:p w:rsidR="00000000" w:rsidDel="00000000" w:rsidP="00000000" w:rsidRDefault="00000000" w:rsidRPr="00000000" w14:paraId="00000008">
      <w:pPr>
        <w:jc w:val="center"/>
        <w:rPr>
          <w:rFonts w:ascii="Century Gothic" w:cs="Century Gothic" w:eastAsia="Century Gothic" w:hAnsi="Century Gothic"/>
          <w:b w:val="0"/>
          <w:sz w:val="36"/>
          <w:szCs w:val="36"/>
          <w:vertAlign w:val="baseline"/>
        </w:rPr>
      </w:pPr>
      <w:r w:rsidDel="00000000" w:rsidR="00000000" w:rsidRPr="00000000">
        <w:rPr>
          <w:rFonts w:ascii="Century Gothic" w:cs="Century Gothic" w:eastAsia="Century Gothic" w:hAnsi="Century Gothic"/>
          <w:b w:val="1"/>
          <w:sz w:val="36"/>
          <w:szCs w:val="36"/>
          <w:vertAlign w:val="baseline"/>
          <w:rtl w:val="0"/>
        </w:rPr>
        <w:t xml:space="preserve">RHAYADER CHURCH IN WALES PRIMARY </w:t>
      </w:r>
      <w:r w:rsidDel="00000000" w:rsidR="00000000" w:rsidRPr="00000000">
        <w:rPr>
          <w:rFonts w:ascii="Century Gothic" w:cs="Century Gothic" w:eastAsia="Century Gothic" w:hAnsi="Century Gothic"/>
          <w:b w:val="1"/>
          <w:sz w:val="36"/>
          <w:szCs w:val="36"/>
          <w:rtl w:val="0"/>
        </w:rPr>
        <w:t xml:space="preserve">SCHOOL</w:t>
      </w:r>
      <w:r w:rsidDel="00000000" w:rsidR="00000000" w:rsidRPr="00000000">
        <w:rPr>
          <w:rtl w:val="0"/>
        </w:rPr>
      </w:r>
    </w:p>
    <w:p w:rsidR="00000000" w:rsidDel="00000000" w:rsidP="00000000" w:rsidRDefault="00000000" w:rsidRPr="00000000" w14:paraId="00000009">
      <w:pPr>
        <w:jc w:val="cente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0A">
      <w:pPr>
        <w:jc w:val="cente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0B">
      <w:pPr>
        <w:jc w:val="cente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0C">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0D">
      <w:pPr>
        <w:jc w:val="cente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0E">
      <w:pPr>
        <w:jc w:val="cente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0F">
      <w:pPr>
        <w:jc w:val="cente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10">
      <w:pPr>
        <w:jc w:val="cente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11">
      <w:pPr>
        <w:jc w:val="cente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12">
      <w:pPr>
        <w:jc w:val="center"/>
        <w:rPr>
          <w:rFonts w:ascii="Century Gothic" w:cs="Century Gothic" w:eastAsia="Century Gothic" w:hAnsi="Century Gothic"/>
          <w:b w:val="0"/>
          <w:sz w:val="48"/>
          <w:szCs w:val="48"/>
          <w:vertAlign w:val="baseline"/>
        </w:rPr>
      </w:pPr>
      <w:r w:rsidDel="00000000" w:rsidR="00000000" w:rsidRPr="00000000">
        <w:rPr>
          <w:rFonts w:ascii="Century Gothic" w:cs="Century Gothic" w:eastAsia="Century Gothic" w:hAnsi="Century Gothic"/>
          <w:b w:val="1"/>
          <w:sz w:val="48"/>
          <w:szCs w:val="48"/>
          <w:vertAlign w:val="baseline"/>
          <w:rtl w:val="0"/>
        </w:rPr>
        <w:t xml:space="preserve">POLICY</w:t>
      </w:r>
      <w:r w:rsidDel="00000000" w:rsidR="00000000" w:rsidRPr="00000000">
        <w:rPr>
          <w:rtl w:val="0"/>
        </w:rPr>
      </w:r>
    </w:p>
    <w:p w:rsidR="00000000" w:rsidDel="00000000" w:rsidP="00000000" w:rsidRDefault="00000000" w:rsidRPr="00000000" w14:paraId="00000013">
      <w:pPr>
        <w:jc w:val="center"/>
        <w:rPr>
          <w:rFonts w:ascii="Century Gothic" w:cs="Century Gothic" w:eastAsia="Century Gothic" w:hAnsi="Century Gothic"/>
          <w:b w:val="0"/>
          <w:sz w:val="48"/>
          <w:szCs w:val="48"/>
          <w:vertAlign w:val="baseline"/>
        </w:rPr>
      </w:pPr>
      <w:r w:rsidDel="00000000" w:rsidR="00000000" w:rsidRPr="00000000">
        <w:rPr>
          <w:rtl w:val="0"/>
        </w:rPr>
      </w:r>
    </w:p>
    <w:p w:rsidR="00000000" w:rsidDel="00000000" w:rsidP="00000000" w:rsidRDefault="00000000" w:rsidRPr="00000000" w14:paraId="00000014">
      <w:pPr>
        <w:jc w:val="center"/>
        <w:rPr>
          <w:rFonts w:ascii="Century Gothic" w:cs="Century Gothic" w:eastAsia="Century Gothic" w:hAnsi="Century Gothic"/>
          <w:b w:val="0"/>
          <w:sz w:val="48"/>
          <w:szCs w:val="48"/>
          <w:vertAlign w:val="baseline"/>
        </w:rPr>
      </w:pPr>
      <w:r w:rsidDel="00000000" w:rsidR="00000000" w:rsidRPr="00000000">
        <w:rPr>
          <w:rFonts w:ascii="Century Gothic" w:cs="Century Gothic" w:eastAsia="Century Gothic" w:hAnsi="Century Gothic"/>
          <w:b w:val="1"/>
          <w:sz w:val="48"/>
          <w:szCs w:val="48"/>
          <w:vertAlign w:val="baseline"/>
          <w:rtl w:val="0"/>
        </w:rPr>
        <w:t xml:space="preserve">For</w:t>
      </w:r>
      <w:r w:rsidDel="00000000" w:rsidR="00000000" w:rsidRPr="00000000">
        <w:rPr>
          <w:rtl w:val="0"/>
        </w:rPr>
      </w:r>
    </w:p>
    <w:p w:rsidR="00000000" w:rsidDel="00000000" w:rsidP="00000000" w:rsidRDefault="00000000" w:rsidRPr="00000000" w14:paraId="00000015">
      <w:pPr>
        <w:jc w:val="center"/>
        <w:rPr>
          <w:rFonts w:ascii="Century Gothic" w:cs="Century Gothic" w:eastAsia="Century Gothic" w:hAnsi="Century Gothic"/>
          <w:b w:val="0"/>
          <w:sz w:val="48"/>
          <w:szCs w:val="48"/>
          <w:vertAlign w:val="baseline"/>
        </w:rPr>
      </w:pPr>
      <w:r w:rsidDel="00000000" w:rsidR="00000000" w:rsidRPr="00000000">
        <w:rPr>
          <w:rtl w:val="0"/>
        </w:rPr>
      </w:r>
    </w:p>
    <w:p w:rsidR="00000000" w:rsidDel="00000000" w:rsidP="00000000" w:rsidRDefault="00000000" w:rsidRPr="00000000" w14:paraId="00000016">
      <w:pPr>
        <w:jc w:val="center"/>
        <w:rPr>
          <w:rFonts w:ascii="Century Gothic" w:cs="Century Gothic" w:eastAsia="Century Gothic" w:hAnsi="Century Gothic"/>
          <w:b w:val="0"/>
          <w:sz w:val="48"/>
          <w:szCs w:val="48"/>
          <w:vertAlign w:val="baseline"/>
        </w:rPr>
      </w:pPr>
      <w:r w:rsidDel="00000000" w:rsidR="00000000" w:rsidRPr="00000000">
        <w:rPr>
          <w:rFonts w:ascii="Century Gothic" w:cs="Century Gothic" w:eastAsia="Century Gothic" w:hAnsi="Century Gothic"/>
          <w:b w:val="1"/>
          <w:sz w:val="48"/>
          <w:szCs w:val="48"/>
          <w:vertAlign w:val="baseline"/>
          <w:rtl w:val="0"/>
        </w:rPr>
        <w:t xml:space="preserve">HEALTH AND SAFETY</w:t>
      </w:r>
      <w:r w:rsidDel="00000000" w:rsidR="00000000" w:rsidRPr="00000000">
        <w:rPr>
          <w:rtl w:val="0"/>
        </w:rPr>
      </w:r>
    </w:p>
    <w:p w:rsidR="00000000" w:rsidDel="00000000" w:rsidP="00000000" w:rsidRDefault="00000000" w:rsidRPr="00000000" w14:paraId="00000017">
      <w:pPr>
        <w:jc w:val="center"/>
        <w:rPr>
          <w:rFonts w:ascii="Century Gothic" w:cs="Century Gothic" w:eastAsia="Century Gothic" w:hAnsi="Century Gothic"/>
          <w:sz w:val="48"/>
          <w:szCs w:val="48"/>
          <w:vertAlign w:val="baseline"/>
        </w:rPr>
      </w:pPr>
      <w:r w:rsidDel="00000000" w:rsidR="00000000" w:rsidRPr="00000000">
        <w:rPr>
          <w:rFonts w:ascii="Century Gothic" w:cs="Century Gothic" w:eastAsia="Century Gothic" w:hAnsi="Century Gothic"/>
          <w:b w:val="1"/>
          <w:sz w:val="48"/>
          <w:szCs w:val="48"/>
          <w:rtl w:val="0"/>
        </w:rPr>
        <w:t xml:space="preserve">2024 -2025</w:t>
      </w:r>
      <w:r w:rsidDel="00000000" w:rsidR="00000000" w:rsidRPr="00000000">
        <w:rPr>
          <w:rtl w:val="0"/>
        </w:rPr>
      </w:r>
    </w:p>
    <w:p w:rsidR="00000000" w:rsidDel="00000000" w:rsidP="00000000" w:rsidRDefault="00000000" w:rsidRPr="00000000" w14:paraId="00000018">
      <w:pPr>
        <w:jc w:val="cente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19">
      <w:pPr>
        <w:jc w:val="cente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1A">
      <w:pPr>
        <w:jc w:val="cente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1B">
      <w:pPr>
        <w:jc w:val="cente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1C">
      <w:pPr>
        <w:jc w:val="cente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1D">
      <w:pPr>
        <w:jc w:val="cente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1E">
      <w:pPr>
        <w:jc w:val="cente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1F">
      <w:pPr>
        <w:jc w:val="cente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 </w:t>
      </w:r>
    </w:p>
    <w:p w:rsidR="00000000" w:rsidDel="00000000" w:rsidP="00000000" w:rsidRDefault="00000000" w:rsidRPr="00000000" w14:paraId="00000020">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21">
      <w:pPr>
        <w:jc w:val="cente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22">
      <w:pPr>
        <w:jc w:val="cente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HEALTH AND SAFETY POLICY</w:t>
      </w:r>
      <w:r w:rsidDel="00000000" w:rsidR="00000000" w:rsidRPr="00000000">
        <w:rPr>
          <w:rtl w:val="0"/>
        </w:rPr>
      </w:r>
    </w:p>
    <w:p w:rsidR="00000000" w:rsidDel="00000000" w:rsidP="00000000" w:rsidRDefault="00000000" w:rsidRPr="00000000" w14:paraId="00000023">
      <w:pPr>
        <w:rPr>
          <w:rFonts w:ascii="Century Gothic" w:cs="Century Gothic" w:eastAsia="Century Gothic" w:hAnsi="Century Gothic"/>
          <w:u w:val="single"/>
          <w:vertAlign w:val="baseline"/>
        </w:rPr>
      </w:pPr>
      <w:r w:rsidDel="00000000" w:rsidR="00000000" w:rsidRPr="00000000">
        <w:rPr>
          <w:rtl w:val="0"/>
        </w:rPr>
      </w:r>
    </w:p>
    <w:p w:rsidR="00000000" w:rsidDel="00000000" w:rsidP="00000000" w:rsidRDefault="00000000" w:rsidRPr="00000000" w14:paraId="00000024">
      <w:pPr>
        <w:jc w:val="center"/>
        <w:rPr>
          <w:rFonts w:ascii="Century Gothic" w:cs="Century Gothic" w:eastAsia="Century Gothic" w:hAnsi="Century Gothic"/>
          <w:sz w:val="22"/>
          <w:szCs w:val="22"/>
          <w:u w:val="single"/>
          <w:vertAlign w:val="baseline"/>
        </w:rPr>
      </w:pPr>
      <w:r w:rsidDel="00000000" w:rsidR="00000000" w:rsidRPr="00000000">
        <w:rPr>
          <w:rtl w:val="0"/>
        </w:rPr>
      </w:r>
    </w:p>
    <w:p w:rsidR="00000000" w:rsidDel="00000000" w:rsidP="00000000" w:rsidRDefault="00000000" w:rsidRPr="00000000" w14:paraId="00000025">
      <w:pPr>
        <w:jc w:val="center"/>
        <w:rPr>
          <w:rFonts w:ascii="Century Gothic" w:cs="Century Gothic" w:eastAsia="Century Gothic" w:hAnsi="Century Gothic"/>
          <w:b w:val="0"/>
          <w:sz w:val="22"/>
          <w:szCs w:val="22"/>
          <w:u w:val="single"/>
          <w:vertAlign w:val="baseline"/>
        </w:rPr>
      </w:pPr>
      <w:r w:rsidDel="00000000" w:rsidR="00000000" w:rsidRPr="00000000">
        <w:rPr>
          <w:rFonts w:ascii="Century Gothic" w:cs="Century Gothic" w:eastAsia="Century Gothic" w:hAnsi="Century Gothic"/>
          <w:b w:val="1"/>
          <w:sz w:val="22"/>
          <w:szCs w:val="22"/>
          <w:u w:val="single"/>
          <w:vertAlign w:val="baseline"/>
          <w:rtl w:val="0"/>
        </w:rPr>
        <w:t xml:space="preserve">POLICY STATEMENT</w:t>
      </w:r>
      <w:r w:rsidDel="00000000" w:rsidR="00000000" w:rsidRPr="00000000">
        <w:rPr>
          <w:rtl w:val="0"/>
        </w:rPr>
      </w:r>
    </w:p>
    <w:p w:rsidR="00000000" w:rsidDel="00000000" w:rsidP="00000000" w:rsidRDefault="00000000" w:rsidRPr="00000000" w14:paraId="00000026">
      <w:pPr>
        <w:jc w:val="center"/>
        <w:rPr>
          <w:rFonts w:ascii="Century Gothic" w:cs="Century Gothic" w:eastAsia="Century Gothic" w:hAnsi="Century Gothic"/>
          <w:b w:val="0"/>
          <w:sz w:val="22"/>
          <w:szCs w:val="22"/>
          <w:u w:val="single"/>
          <w:vertAlign w:val="baseline"/>
        </w:rPr>
      </w:pPr>
      <w:r w:rsidDel="00000000" w:rsidR="00000000" w:rsidRPr="00000000">
        <w:rPr>
          <w:rtl w:val="0"/>
        </w:rPr>
      </w:r>
    </w:p>
    <w:p w:rsidR="00000000" w:rsidDel="00000000" w:rsidP="00000000" w:rsidRDefault="00000000" w:rsidRPr="00000000" w14:paraId="00000027">
      <w:pPr>
        <w:jc w:val="center"/>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28">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Governors and Headteacher of Rhayader Church in Wales Primary School recognise and accept the responsibilities which are laid down in the Powys County ‘Statement of Safety Policy’.</w:t>
      </w:r>
    </w:p>
    <w:p w:rsidR="00000000" w:rsidDel="00000000" w:rsidP="00000000" w:rsidRDefault="00000000" w:rsidRPr="00000000" w14:paraId="00000029">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2A">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In doing so, the Headteacher will attempt to minimise the incidence of work place risks by providing and maintaining safe and healthy working conditions, equipment and systems of work for all employees and to provide information, training and supervision whenever needed for this purpose.</w:t>
      </w:r>
    </w:p>
    <w:p w:rsidR="00000000" w:rsidDel="00000000" w:rsidP="00000000" w:rsidRDefault="00000000" w:rsidRPr="00000000" w14:paraId="0000002B">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2C">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Responsibility is also accepted for the health and safety of pupils and other visitors to the school who may be affected by the school’s activities.</w:t>
      </w:r>
    </w:p>
    <w:p w:rsidR="00000000" w:rsidDel="00000000" w:rsidP="00000000" w:rsidRDefault="00000000" w:rsidRPr="00000000" w14:paraId="0000002D">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2E">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2F">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Governing Body will:</w:t>
      </w:r>
    </w:p>
    <w:p w:rsidR="00000000" w:rsidDel="00000000" w:rsidP="00000000" w:rsidRDefault="00000000" w:rsidRPr="00000000" w14:paraId="00000030">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31">
      <w:pPr>
        <w:numPr>
          <w:ilvl w:val="0"/>
          <w:numId w:val="6"/>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Provide a safe and healthy working/teaching/learning environment in compliance with statutory requirements;</w:t>
      </w:r>
    </w:p>
    <w:p w:rsidR="00000000" w:rsidDel="00000000" w:rsidP="00000000" w:rsidRDefault="00000000" w:rsidRPr="00000000" w14:paraId="00000032">
      <w:pPr>
        <w:numPr>
          <w:ilvl w:val="0"/>
          <w:numId w:val="6"/>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Maintain the building in a good state of repair and cleanliness;</w:t>
      </w:r>
    </w:p>
    <w:p w:rsidR="00000000" w:rsidDel="00000000" w:rsidP="00000000" w:rsidRDefault="00000000" w:rsidRPr="00000000" w14:paraId="00000033">
      <w:pPr>
        <w:numPr>
          <w:ilvl w:val="0"/>
          <w:numId w:val="6"/>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Provide safe systems of working to ensure, so far as is reasonably practicable, the health and safety at work of all staff and pupils;</w:t>
      </w:r>
    </w:p>
    <w:p w:rsidR="00000000" w:rsidDel="00000000" w:rsidP="00000000" w:rsidRDefault="00000000" w:rsidRPr="00000000" w14:paraId="00000034">
      <w:pPr>
        <w:numPr>
          <w:ilvl w:val="0"/>
          <w:numId w:val="6"/>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Provide safe storage for dangerous substances and materials;</w:t>
      </w:r>
    </w:p>
    <w:p w:rsidR="00000000" w:rsidDel="00000000" w:rsidP="00000000" w:rsidRDefault="00000000" w:rsidRPr="00000000" w14:paraId="00000035">
      <w:pPr>
        <w:numPr>
          <w:ilvl w:val="0"/>
          <w:numId w:val="6"/>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Provide adequate first aid facilities;</w:t>
      </w:r>
    </w:p>
    <w:p w:rsidR="00000000" w:rsidDel="00000000" w:rsidP="00000000" w:rsidRDefault="00000000" w:rsidRPr="00000000" w14:paraId="00000036">
      <w:pPr>
        <w:numPr>
          <w:ilvl w:val="0"/>
          <w:numId w:val="6"/>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Establish, practise and maintain effective emergency procedures;</w:t>
      </w:r>
    </w:p>
    <w:p w:rsidR="00000000" w:rsidDel="00000000" w:rsidP="00000000" w:rsidRDefault="00000000" w:rsidRPr="00000000" w14:paraId="00000037">
      <w:pPr>
        <w:numPr>
          <w:ilvl w:val="0"/>
          <w:numId w:val="6"/>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Provide consultative measures to monitor and review the effectiveness of health and safety measures, including annual Risk Assessments;</w:t>
      </w:r>
    </w:p>
    <w:p w:rsidR="00000000" w:rsidDel="00000000" w:rsidP="00000000" w:rsidRDefault="00000000" w:rsidRPr="00000000" w14:paraId="00000038">
      <w:pPr>
        <w:numPr>
          <w:ilvl w:val="0"/>
          <w:numId w:val="6"/>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Carry out an investigation of accidents and dangerous occurrences to persons to prevent a recurrence;</w:t>
      </w:r>
    </w:p>
    <w:p w:rsidR="00000000" w:rsidDel="00000000" w:rsidP="00000000" w:rsidRDefault="00000000" w:rsidRPr="00000000" w14:paraId="00000039">
      <w:pPr>
        <w:numPr>
          <w:ilvl w:val="0"/>
          <w:numId w:val="6"/>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Liaise with the LA and other official bodies with the aim of improving all aspects of health and safety at work;</w:t>
      </w:r>
    </w:p>
    <w:p w:rsidR="00000000" w:rsidDel="00000000" w:rsidP="00000000" w:rsidRDefault="00000000" w:rsidRPr="00000000" w14:paraId="0000003A">
      <w:pPr>
        <w:numPr>
          <w:ilvl w:val="0"/>
          <w:numId w:val="6"/>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Provide access to Health and Safety Training for governors with specific responsibility for H. &amp; S. (including the Headteacher);</w:t>
      </w:r>
    </w:p>
    <w:p w:rsidR="00000000" w:rsidDel="00000000" w:rsidP="00000000" w:rsidRDefault="00000000" w:rsidRPr="00000000" w14:paraId="0000003B">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3C">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Under 5’s settings on site have their own Health and Safety Policy and Risk Assessment procedures.</w:t>
      </w:r>
    </w:p>
    <w:p w:rsidR="00000000" w:rsidDel="00000000" w:rsidP="00000000" w:rsidRDefault="00000000" w:rsidRPr="00000000" w14:paraId="0000003D">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3E">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3F">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0">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1">
      <w:pPr>
        <w:jc w:val="center"/>
        <w:rPr>
          <w:rFonts w:ascii="Century Gothic" w:cs="Century Gothic" w:eastAsia="Century Gothic" w:hAnsi="Century Gothic"/>
          <w:b w:val="0"/>
          <w:sz w:val="22"/>
          <w:szCs w:val="22"/>
          <w:u w:val="single"/>
          <w:vertAlign w:val="baseline"/>
        </w:rPr>
      </w:pPr>
      <w:r w:rsidDel="00000000" w:rsidR="00000000" w:rsidRPr="00000000">
        <w:rPr>
          <w:rFonts w:ascii="Century Gothic" w:cs="Century Gothic" w:eastAsia="Century Gothic" w:hAnsi="Century Gothic"/>
          <w:b w:val="1"/>
          <w:sz w:val="22"/>
          <w:szCs w:val="22"/>
          <w:u w:val="single"/>
          <w:vertAlign w:val="baseline"/>
          <w:rtl w:val="0"/>
        </w:rPr>
        <w:t xml:space="preserve">RESPONSIBILITIES</w:t>
      </w:r>
      <w:r w:rsidDel="00000000" w:rsidR="00000000" w:rsidRPr="00000000">
        <w:rPr>
          <w:rtl w:val="0"/>
        </w:rPr>
      </w:r>
    </w:p>
    <w:p w:rsidR="00000000" w:rsidDel="00000000" w:rsidP="00000000" w:rsidRDefault="00000000" w:rsidRPr="00000000" w14:paraId="00000042">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3">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statutory responsibility for health and safety is shared between the Local Authority, the Governing Body and the school staff.</w:t>
      </w:r>
    </w:p>
    <w:p w:rsidR="00000000" w:rsidDel="00000000" w:rsidP="00000000" w:rsidRDefault="00000000" w:rsidRPr="00000000" w14:paraId="00000044">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5">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GOVERNING BODY</w:t>
      </w:r>
    </w:p>
    <w:p w:rsidR="00000000" w:rsidDel="00000000" w:rsidP="00000000" w:rsidRDefault="00000000" w:rsidRPr="00000000" w14:paraId="00000046">
      <w:pPr>
        <w:rPr>
          <w:rFonts w:ascii="Century Gothic" w:cs="Century Gothic" w:eastAsia="Century Gothic" w:hAnsi="Century Gothic"/>
          <w:sz w:val="22"/>
          <w:szCs w:val="22"/>
          <w:u w:val="single"/>
          <w:vertAlign w:val="baseline"/>
        </w:rPr>
      </w:pPr>
      <w:r w:rsidDel="00000000" w:rsidR="00000000" w:rsidRPr="00000000">
        <w:rPr>
          <w:rtl w:val="0"/>
        </w:rPr>
      </w:r>
    </w:p>
    <w:p w:rsidR="00000000" w:rsidDel="00000000" w:rsidP="00000000" w:rsidRDefault="00000000" w:rsidRPr="00000000" w14:paraId="00000047">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Governing Body will comply, in so far as it is within its power to do so, with the Local Authority policy for health and safety including the arrangements as set out in this policy.</w:t>
      </w:r>
    </w:p>
    <w:p w:rsidR="00000000" w:rsidDel="00000000" w:rsidP="00000000" w:rsidRDefault="00000000" w:rsidRPr="00000000" w14:paraId="00000048">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9">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Governing Body will ensure that there is a school Health &amp; Safety Policy which will be reviewed annually.</w:t>
      </w:r>
    </w:p>
    <w:p w:rsidR="00000000" w:rsidDel="00000000" w:rsidP="00000000" w:rsidRDefault="00000000" w:rsidRPr="00000000" w14:paraId="0000004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B">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HEADTEACHER</w:t>
      </w:r>
    </w:p>
    <w:p w:rsidR="00000000" w:rsidDel="00000000" w:rsidP="00000000" w:rsidRDefault="00000000" w:rsidRPr="00000000" w14:paraId="0000004C">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D">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Headteacher is responsible to the Governors and to the LA for the implementation of this policy.</w:t>
      </w:r>
    </w:p>
    <w:p w:rsidR="00000000" w:rsidDel="00000000" w:rsidP="00000000" w:rsidRDefault="00000000" w:rsidRPr="00000000" w14:paraId="0000004E">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F">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In the absence of the Headteacher, the TLR holders will assume the responsibilities of the Headteacher.</w:t>
      </w:r>
    </w:p>
    <w:p w:rsidR="00000000" w:rsidDel="00000000" w:rsidP="00000000" w:rsidRDefault="00000000" w:rsidRPr="00000000" w14:paraId="00000050">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51">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It is the responsibility of the Headteacher to:</w:t>
      </w:r>
    </w:p>
    <w:p w:rsidR="00000000" w:rsidDel="00000000" w:rsidP="00000000" w:rsidRDefault="00000000" w:rsidRPr="00000000" w14:paraId="00000052">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53">
      <w:pPr>
        <w:numPr>
          <w:ilvl w:val="0"/>
          <w:numId w:val="1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Take day to day responsibility for matters of health and safety;</w:t>
      </w:r>
    </w:p>
    <w:p w:rsidR="00000000" w:rsidDel="00000000" w:rsidP="00000000" w:rsidRDefault="00000000" w:rsidRPr="00000000" w14:paraId="00000054">
      <w:pPr>
        <w:numPr>
          <w:ilvl w:val="0"/>
          <w:numId w:val="1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Maintain a Health and Safety file on the premises and ensure all the necessary information is passed on to appropriate persons;</w:t>
      </w:r>
    </w:p>
    <w:p w:rsidR="00000000" w:rsidDel="00000000" w:rsidP="00000000" w:rsidRDefault="00000000" w:rsidRPr="00000000" w14:paraId="00000055">
      <w:pPr>
        <w:numPr>
          <w:ilvl w:val="0"/>
          <w:numId w:val="1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Undertake and review risk assessments on areas to which staff, pupils and visitors may be exposed;</w:t>
      </w:r>
    </w:p>
    <w:p w:rsidR="00000000" w:rsidDel="00000000" w:rsidP="00000000" w:rsidRDefault="00000000" w:rsidRPr="00000000" w14:paraId="00000056">
      <w:pPr>
        <w:numPr>
          <w:ilvl w:val="0"/>
          <w:numId w:val="1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Report any suspected dangers which are outside her control to the LA, Governing Body, Architect’s Department and, if necessary, the Emergency Services.  She will take any necessary immediate action to remove or protect pupils, staff and other occupiers from any risk of injury.  She will warn others that a temporary hazard exists;</w:t>
      </w:r>
    </w:p>
    <w:p w:rsidR="00000000" w:rsidDel="00000000" w:rsidP="00000000" w:rsidRDefault="00000000" w:rsidRPr="00000000" w14:paraId="00000057">
      <w:pPr>
        <w:numPr>
          <w:ilvl w:val="0"/>
          <w:numId w:val="1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Make regular observations of safety practices, buildings, premises, equipment, facilities etc., and act on concerns raised;</w:t>
      </w:r>
    </w:p>
    <w:p w:rsidR="00000000" w:rsidDel="00000000" w:rsidP="00000000" w:rsidRDefault="00000000" w:rsidRPr="00000000" w14:paraId="00000058">
      <w:pPr>
        <w:numPr>
          <w:ilvl w:val="0"/>
          <w:numId w:val="1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Monitor all entries made in the accident book;</w:t>
      </w:r>
    </w:p>
    <w:p w:rsidR="00000000" w:rsidDel="00000000" w:rsidP="00000000" w:rsidRDefault="00000000" w:rsidRPr="00000000" w14:paraId="00000059">
      <w:pPr>
        <w:numPr>
          <w:ilvl w:val="0"/>
          <w:numId w:val="1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Implement relevant accident procedures to cover the reporting of any accident, first aid treatment given, transfer to surgery/hospital and notification to parents and other relevant agencies.  Accidents will be reported to the County Safety Officer as directed in the County Policy;</w:t>
      </w:r>
    </w:p>
    <w:p w:rsidR="00000000" w:rsidDel="00000000" w:rsidP="00000000" w:rsidRDefault="00000000" w:rsidRPr="00000000" w14:paraId="0000005A">
      <w:pPr>
        <w:numPr>
          <w:ilvl w:val="0"/>
          <w:numId w:val="1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Set up emergency procedures e.g. fire evacuation drills and the procedure for contacting the emergency services;</w:t>
      </w:r>
    </w:p>
    <w:p w:rsidR="00000000" w:rsidDel="00000000" w:rsidP="00000000" w:rsidRDefault="00000000" w:rsidRPr="00000000" w14:paraId="0000005B">
      <w:pPr>
        <w:numPr>
          <w:ilvl w:val="0"/>
          <w:numId w:val="1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Ensure the provision of appropriate and adequate first aid equipment;</w:t>
      </w:r>
    </w:p>
    <w:p w:rsidR="00000000" w:rsidDel="00000000" w:rsidP="00000000" w:rsidRDefault="00000000" w:rsidRPr="00000000" w14:paraId="0000005C">
      <w:pPr>
        <w:numPr>
          <w:ilvl w:val="0"/>
          <w:numId w:val="1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Ensure adequate training is given to all staff having specific responsibilities under this policy so that they can discharge their responsibilities in a competent manner;</w:t>
      </w:r>
    </w:p>
    <w:p w:rsidR="00000000" w:rsidDel="00000000" w:rsidP="00000000" w:rsidRDefault="00000000" w:rsidRPr="00000000" w14:paraId="0000005D">
      <w:pPr>
        <w:numPr>
          <w:ilvl w:val="0"/>
          <w:numId w:val="1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Maintain an inventory of all items of portable electrical equipment and ensure that regular safety checks are undertaken in line with the County Policy;</w:t>
      </w:r>
    </w:p>
    <w:p w:rsidR="00000000" w:rsidDel="00000000" w:rsidP="00000000" w:rsidRDefault="00000000" w:rsidRPr="00000000" w14:paraId="0000005E">
      <w:pPr>
        <w:numPr>
          <w:ilvl w:val="0"/>
          <w:numId w:val="1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Ensure that all other equipment is inspected and maintained on a regular basis.  Faulty equipment will be put out of use and subsequently repaired or removed from the premises;</w:t>
      </w:r>
    </w:p>
    <w:p w:rsidR="00000000" w:rsidDel="00000000" w:rsidP="00000000" w:rsidRDefault="00000000" w:rsidRPr="00000000" w14:paraId="0000005F">
      <w:pPr>
        <w:numPr>
          <w:ilvl w:val="0"/>
          <w:numId w:val="1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Ensure limited access to areas of high risk by nominated persons;</w:t>
      </w:r>
    </w:p>
    <w:p w:rsidR="00000000" w:rsidDel="00000000" w:rsidP="00000000" w:rsidRDefault="00000000" w:rsidRPr="00000000" w14:paraId="00000060">
      <w:pPr>
        <w:numPr>
          <w:ilvl w:val="0"/>
          <w:numId w:val="1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Ensure that all hazardous substances are stored securely and that provision is kept to a minimum;</w:t>
      </w:r>
    </w:p>
    <w:p w:rsidR="00000000" w:rsidDel="00000000" w:rsidP="00000000" w:rsidRDefault="00000000" w:rsidRPr="00000000" w14:paraId="00000061">
      <w:pPr>
        <w:numPr>
          <w:ilvl w:val="0"/>
          <w:numId w:val="1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Set down safe systems to cover all types of pupil or staff risk activities e.g. school outings and use of potentially hazardous equipment;</w:t>
      </w:r>
    </w:p>
    <w:p w:rsidR="00000000" w:rsidDel="00000000" w:rsidP="00000000" w:rsidRDefault="00000000" w:rsidRPr="00000000" w14:paraId="00000062">
      <w:pPr>
        <w:numPr>
          <w:ilvl w:val="0"/>
          <w:numId w:val="1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Ensure, as far as is reasonably practicable, whilst having regard to health and safety matters and when acting in a client capacity, the competency of contractors who are employed to work on the premises;</w:t>
      </w:r>
    </w:p>
    <w:p w:rsidR="00000000" w:rsidDel="00000000" w:rsidP="00000000" w:rsidRDefault="00000000" w:rsidRPr="00000000" w14:paraId="00000063">
      <w:pPr>
        <w:numPr>
          <w:ilvl w:val="0"/>
          <w:numId w:val="1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Take adequate steps to ensure the health and safety of any other person authorised to undertake work on the premises;</w:t>
      </w:r>
    </w:p>
    <w:p w:rsidR="00000000" w:rsidDel="00000000" w:rsidP="00000000" w:rsidRDefault="00000000" w:rsidRPr="00000000" w14:paraId="00000064">
      <w:pPr>
        <w:numPr>
          <w:ilvl w:val="0"/>
          <w:numId w:val="1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Set down procedures for the safe management of traffic on the school premises;</w:t>
      </w:r>
    </w:p>
    <w:p w:rsidR="00000000" w:rsidDel="00000000" w:rsidP="00000000" w:rsidRDefault="00000000" w:rsidRPr="00000000" w14:paraId="00000065">
      <w:pPr>
        <w:numPr>
          <w:ilvl w:val="0"/>
          <w:numId w:val="1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Monitor the performance of this policy and make any necessary modifications.</w:t>
        <w:tab/>
      </w:r>
    </w:p>
    <w:p w:rsidR="00000000" w:rsidDel="00000000" w:rsidP="00000000" w:rsidRDefault="00000000" w:rsidRPr="00000000" w14:paraId="00000066">
      <w:pPr>
        <w:numPr>
          <w:ilvl w:val="0"/>
          <w:numId w:val="1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Ensure that copies of the school and LA policies are made available to all staff, including students, work experience students and supply teachers.</w:t>
      </w:r>
    </w:p>
    <w:p w:rsidR="00000000" w:rsidDel="00000000" w:rsidP="00000000" w:rsidRDefault="00000000" w:rsidRPr="00000000" w14:paraId="00000067">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68">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SCHOOL STAFF</w:t>
      </w:r>
    </w:p>
    <w:p w:rsidR="00000000" w:rsidDel="00000000" w:rsidP="00000000" w:rsidRDefault="00000000" w:rsidRPr="00000000" w14:paraId="00000069">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6A">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All employees have the responsibility to co-operate with the Headteacher and to comply with the requirements of this policy in order to achieve a healthy and safe workplace and, in doing so, to take reasonable care of themselves and others.  They should notify the Headteacher immediately of any concerns.</w:t>
      </w:r>
    </w:p>
    <w:p w:rsidR="00000000" w:rsidDel="00000000" w:rsidP="00000000" w:rsidRDefault="00000000" w:rsidRPr="00000000" w14:paraId="0000006B">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6C">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All staff must:</w:t>
      </w:r>
    </w:p>
    <w:p w:rsidR="00000000" w:rsidDel="00000000" w:rsidP="00000000" w:rsidRDefault="00000000" w:rsidRPr="00000000" w14:paraId="0000006D">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6E">
      <w:pPr>
        <w:numPr>
          <w:ilvl w:val="0"/>
          <w:numId w:val="4"/>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Carry out, at all times, instructions, directions and advice regarding safe working practices;</w:t>
      </w:r>
    </w:p>
    <w:p w:rsidR="00000000" w:rsidDel="00000000" w:rsidP="00000000" w:rsidRDefault="00000000" w:rsidRPr="00000000" w14:paraId="0000006F">
      <w:pPr>
        <w:numPr>
          <w:ilvl w:val="0"/>
          <w:numId w:val="4"/>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Ensure that work is not undertaken in a manner that may cause danger to themselves, colleagues, and to any other person attending or visiting the premises;</w:t>
      </w:r>
    </w:p>
    <w:p w:rsidR="00000000" w:rsidDel="00000000" w:rsidP="00000000" w:rsidRDefault="00000000" w:rsidRPr="00000000" w14:paraId="00000070">
      <w:pPr>
        <w:numPr>
          <w:ilvl w:val="0"/>
          <w:numId w:val="4"/>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Use, and ensure others use, any necessary protective clothing and equipment and also ensure that they are maintained in a clean and usable condition;</w:t>
      </w:r>
    </w:p>
    <w:p w:rsidR="00000000" w:rsidDel="00000000" w:rsidP="00000000" w:rsidRDefault="00000000" w:rsidRPr="00000000" w14:paraId="00000071">
      <w:pPr>
        <w:numPr>
          <w:ilvl w:val="0"/>
          <w:numId w:val="4"/>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Report all equipment and working environments which they consider to be unsafe;</w:t>
      </w:r>
    </w:p>
    <w:p w:rsidR="00000000" w:rsidDel="00000000" w:rsidP="00000000" w:rsidRDefault="00000000" w:rsidRPr="00000000" w14:paraId="00000072">
      <w:pPr>
        <w:numPr>
          <w:ilvl w:val="0"/>
          <w:numId w:val="4"/>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Report to the Headteacher all accidents to themselves and pupils under their control;</w:t>
      </w:r>
    </w:p>
    <w:p w:rsidR="00000000" w:rsidDel="00000000" w:rsidP="00000000" w:rsidRDefault="00000000" w:rsidRPr="00000000" w14:paraId="00000073">
      <w:pPr>
        <w:numPr>
          <w:ilvl w:val="0"/>
          <w:numId w:val="4"/>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Avoid using any hazardous substance without proper training, also any item of electrical equipment which may be causing concern;</w:t>
      </w:r>
    </w:p>
    <w:p w:rsidR="00000000" w:rsidDel="00000000" w:rsidP="00000000" w:rsidRDefault="00000000" w:rsidRPr="00000000" w14:paraId="00000074">
      <w:pPr>
        <w:numPr>
          <w:ilvl w:val="0"/>
          <w:numId w:val="4"/>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Undertake any necessary training related to health and safety e.g. object handling, first aid</w:t>
      </w:r>
    </w:p>
    <w:p w:rsidR="00000000" w:rsidDel="00000000" w:rsidP="00000000" w:rsidRDefault="00000000" w:rsidRPr="00000000" w14:paraId="00000075">
      <w:pPr>
        <w:numPr>
          <w:ilvl w:val="0"/>
          <w:numId w:val="4"/>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Make themselves familiar with this policy, together with the County’s Health and Safety Policy.</w:t>
      </w:r>
    </w:p>
    <w:p w:rsidR="00000000" w:rsidDel="00000000" w:rsidP="00000000" w:rsidRDefault="00000000" w:rsidRPr="00000000" w14:paraId="00000076">
      <w:pPr>
        <w:rPr>
          <w:rFonts w:ascii="Century Gothic" w:cs="Century Gothic" w:eastAsia="Century Gothic" w:hAnsi="Century Gothic"/>
          <w:sz w:val="22"/>
          <w:szCs w:val="22"/>
          <w:u w:val="single"/>
          <w:vertAlign w:val="baseline"/>
        </w:rPr>
      </w:pPr>
      <w:r w:rsidDel="00000000" w:rsidR="00000000" w:rsidRPr="00000000">
        <w:rPr>
          <w:rtl w:val="0"/>
        </w:rPr>
      </w:r>
    </w:p>
    <w:p w:rsidR="00000000" w:rsidDel="00000000" w:rsidP="00000000" w:rsidRDefault="00000000" w:rsidRPr="00000000" w14:paraId="00000077">
      <w:pPr>
        <w:rPr>
          <w:rFonts w:ascii="Century Gothic" w:cs="Century Gothic" w:eastAsia="Century Gothic" w:hAnsi="Century Gothic"/>
          <w:sz w:val="22"/>
          <w:szCs w:val="22"/>
          <w:u w:val="single"/>
          <w:vertAlign w:val="baseline"/>
        </w:rPr>
      </w:pPr>
      <w:r w:rsidDel="00000000" w:rsidR="00000000" w:rsidRPr="00000000">
        <w:rPr>
          <w:rtl w:val="0"/>
        </w:rPr>
      </w:r>
    </w:p>
    <w:p w:rsidR="00000000" w:rsidDel="00000000" w:rsidP="00000000" w:rsidRDefault="00000000" w:rsidRPr="00000000" w14:paraId="00000078">
      <w:pPr>
        <w:rPr>
          <w:rFonts w:ascii="Century Gothic" w:cs="Century Gothic" w:eastAsia="Century Gothic" w:hAnsi="Century Gothic"/>
          <w:sz w:val="22"/>
          <w:szCs w:val="22"/>
          <w:u w:val="single"/>
          <w:vertAlign w:val="baseline"/>
        </w:rPr>
      </w:pPr>
      <w:r w:rsidDel="00000000" w:rsidR="00000000" w:rsidRPr="00000000">
        <w:rPr>
          <w:rtl w:val="0"/>
        </w:rPr>
      </w:r>
    </w:p>
    <w:p w:rsidR="00000000" w:rsidDel="00000000" w:rsidP="00000000" w:rsidRDefault="00000000" w:rsidRPr="00000000" w14:paraId="00000079">
      <w:pPr>
        <w:jc w:val="center"/>
        <w:rPr>
          <w:rFonts w:ascii="Century Gothic" w:cs="Century Gothic" w:eastAsia="Century Gothic" w:hAnsi="Century Gothic"/>
          <w:b w:val="0"/>
          <w:sz w:val="22"/>
          <w:szCs w:val="22"/>
          <w:u w:val="single"/>
          <w:vertAlign w:val="baseline"/>
        </w:rPr>
      </w:pPr>
      <w:r w:rsidDel="00000000" w:rsidR="00000000" w:rsidRPr="00000000">
        <w:rPr>
          <w:rFonts w:ascii="Century Gothic" w:cs="Century Gothic" w:eastAsia="Century Gothic" w:hAnsi="Century Gothic"/>
          <w:b w:val="1"/>
          <w:sz w:val="22"/>
          <w:szCs w:val="22"/>
          <w:u w:val="single"/>
          <w:vertAlign w:val="baseline"/>
          <w:rtl w:val="0"/>
        </w:rPr>
        <w:t xml:space="preserve">HEALTH AND SAFETY ARRANGEMENTS</w:t>
      </w:r>
      <w:r w:rsidDel="00000000" w:rsidR="00000000" w:rsidRPr="00000000">
        <w:rPr>
          <w:rtl w:val="0"/>
        </w:rPr>
      </w:r>
    </w:p>
    <w:p w:rsidR="00000000" w:rsidDel="00000000" w:rsidP="00000000" w:rsidRDefault="00000000" w:rsidRPr="00000000" w14:paraId="0000007A">
      <w:pPr>
        <w:jc w:val="center"/>
        <w:rPr>
          <w:rFonts w:ascii="Century Gothic" w:cs="Century Gothic" w:eastAsia="Century Gothic" w:hAnsi="Century Gothic"/>
          <w:b w:val="0"/>
          <w:sz w:val="22"/>
          <w:szCs w:val="22"/>
          <w:u w:val="single"/>
          <w:vertAlign w:val="baseline"/>
        </w:rPr>
      </w:pPr>
      <w:r w:rsidDel="00000000" w:rsidR="00000000" w:rsidRPr="00000000">
        <w:rPr>
          <w:rtl w:val="0"/>
        </w:rPr>
      </w:r>
    </w:p>
    <w:p w:rsidR="00000000" w:rsidDel="00000000" w:rsidP="00000000" w:rsidRDefault="00000000" w:rsidRPr="00000000" w14:paraId="0000007B">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FIRST AID</w:t>
      </w:r>
    </w:p>
    <w:p w:rsidR="00000000" w:rsidDel="00000000" w:rsidP="00000000" w:rsidRDefault="00000000" w:rsidRPr="00000000" w14:paraId="0000007C">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First Aid boxes are located at the following locations:</w:t>
      </w:r>
    </w:p>
    <w:p w:rsidR="00000000" w:rsidDel="00000000" w:rsidP="00000000" w:rsidRDefault="00000000" w:rsidRPr="00000000" w14:paraId="0000007D">
      <w:pPr>
        <w:numPr>
          <w:ilvl w:val="0"/>
          <w:numId w:val="18"/>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office</w:t>
      </w:r>
    </w:p>
    <w:p w:rsidR="00000000" w:rsidDel="00000000" w:rsidP="00000000" w:rsidRDefault="00000000" w:rsidRPr="00000000" w14:paraId="0000007E">
      <w:pPr>
        <w:numPr>
          <w:ilvl w:val="0"/>
          <w:numId w:val="18"/>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library area in the KS2 corridor</w:t>
      </w:r>
    </w:p>
    <w:p w:rsidR="00000000" w:rsidDel="00000000" w:rsidP="00000000" w:rsidRDefault="00000000" w:rsidRPr="00000000" w14:paraId="0000007F">
      <w:pPr>
        <w:numPr>
          <w:ilvl w:val="0"/>
          <w:numId w:val="18"/>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Outside the staffroom</w:t>
      </w:r>
    </w:p>
    <w:p w:rsidR="00000000" w:rsidDel="00000000" w:rsidP="00000000" w:rsidRDefault="00000000" w:rsidRPr="00000000" w14:paraId="00000080">
      <w:pPr>
        <w:numPr>
          <w:ilvl w:val="0"/>
          <w:numId w:val="18"/>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Travel First Aid boxes are used outside at lunchtimes and for outdoor activitie</w:t>
      </w:r>
      <w:r w:rsidDel="00000000" w:rsidR="00000000" w:rsidRPr="00000000">
        <w:rPr>
          <w:rFonts w:ascii="Century Gothic" w:cs="Century Gothic" w:eastAsia="Century Gothic" w:hAnsi="Century Gothic"/>
          <w:sz w:val="22"/>
          <w:szCs w:val="22"/>
          <w:rtl w:val="0"/>
        </w:rPr>
        <w:t xml:space="preserve">s</w:t>
      </w:r>
      <w:r w:rsidDel="00000000" w:rsidR="00000000" w:rsidRPr="00000000">
        <w:rPr>
          <w:rtl w:val="0"/>
        </w:rPr>
      </w:r>
    </w:p>
    <w:p w:rsidR="00000000" w:rsidDel="00000000" w:rsidP="00000000" w:rsidRDefault="00000000" w:rsidRPr="00000000" w14:paraId="00000081">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82">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These are checked regularly and under the control of L Crockett, Headteacher</w:t>
      </w:r>
    </w:p>
    <w:p w:rsidR="00000000" w:rsidDel="00000000" w:rsidP="00000000" w:rsidRDefault="00000000" w:rsidRPr="00000000" w14:paraId="00000083">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84">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All classroom staff (and associate staff where possible) attend 1 day accredited First Aid training sessions every three years .</w:t>
      </w:r>
    </w:p>
    <w:p w:rsidR="00000000" w:rsidDel="00000000" w:rsidP="00000000" w:rsidRDefault="00000000" w:rsidRPr="00000000" w14:paraId="00000085">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86">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87">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REPORTING ACCIDENTS </w:t>
      </w:r>
    </w:p>
    <w:p w:rsidR="00000000" w:rsidDel="00000000" w:rsidP="00000000" w:rsidRDefault="00000000" w:rsidRPr="00000000" w14:paraId="0000008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vertAlign w:val="baseline"/>
          <w:rtl w:val="0"/>
        </w:rPr>
        <w:t xml:space="preserve">Accidents resulting in injury are recorded in the school’s Accident Report Book and a slip is sent home with the child.  More serious accidents are recorded on the LA ‘Accident Report Form’ or ‘Pupil Accident Report Form’ and reported within 3 days.  Any ‘Near miss or dangerous incidents’ are also recorded and sent to the LA.</w:t>
      </w:r>
      <w:r w:rsidDel="00000000" w:rsidR="00000000" w:rsidRPr="00000000">
        <w:rPr>
          <w:rtl w:val="0"/>
        </w:rPr>
      </w:r>
    </w:p>
    <w:p w:rsidR="00000000" w:rsidDel="00000000" w:rsidP="00000000" w:rsidRDefault="00000000" w:rsidRPr="00000000" w14:paraId="00000089">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A">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MEDICATION</w:t>
      </w:r>
    </w:p>
    <w:p w:rsidR="00000000" w:rsidDel="00000000" w:rsidP="00000000" w:rsidRDefault="00000000" w:rsidRPr="00000000" w14:paraId="0000008B">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Parents have been informed that staff will supervise the administration of medication, provided parents complete a consent </w:t>
      </w:r>
      <w:r w:rsidDel="00000000" w:rsidR="00000000" w:rsidRPr="00000000">
        <w:rPr>
          <w:rFonts w:ascii="Century Gothic" w:cs="Century Gothic" w:eastAsia="Century Gothic" w:hAnsi="Century Gothic"/>
          <w:sz w:val="22"/>
          <w:szCs w:val="22"/>
          <w:rtl w:val="0"/>
        </w:rPr>
        <w:t xml:space="preserve">form for the duration of the medication to be administered</w:t>
      </w:r>
      <w:r w:rsidDel="00000000" w:rsidR="00000000" w:rsidRPr="00000000">
        <w:rPr>
          <w:rFonts w:ascii="Century Gothic" w:cs="Century Gothic" w:eastAsia="Century Gothic" w:hAnsi="Century Gothic"/>
          <w:sz w:val="22"/>
          <w:szCs w:val="22"/>
          <w:vertAlign w:val="baseline"/>
          <w:rtl w:val="0"/>
        </w:rPr>
        <w:t xml:space="preserve">.  All medicines, brought into school, are stored safely in the staff room.</w:t>
      </w:r>
    </w:p>
    <w:p w:rsidR="00000000" w:rsidDel="00000000" w:rsidP="00000000" w:rsidRDefault="00000000" w:rsidRPr="00000000" w14:paraId="0000008C">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8D">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FIRE EVACUATION PROCEDURES</w:t>
      </w:r>
    </w:p>
    <w:p w:rsidR="00000000" w:rsidDel="00000000" w:rsidP="00000000" w:rsidRDefault="00000000" w:rsidRPr="00000000" w14:paraId="0000008E">
      <w:pPr>
        <w:numPr>
          <w:ilvl w:val="0"/>
          <w:numId w:val="14"/>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Fire Inspections are carried out in accordance with Local Authority schedules. </w:t>
      </w:r>
    </w:p>
    <w:p w:rsidR="00000000" w:rsidDel="00000000" w:rsidP="00000000" w:rsidRDefault="00000000" w:rsidRPr="00000000" w14:paraId="0000008F">
      <w:pPr>
        <w:numPr>
          <w:ilvl w:val="0"/>
          <w:numId w:val="14"/>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LA Fire Safety Officer has assisted the Headteacher in carrying out a thorough audit of fire safety procedures at the school.</w:t>
      </w:r>
    </w:p>
    <w:p w:rsidR="00000000" w:rsidDel="00000000" w:rsidP="00000000" w:rsidRDefault="00000000" w:rsidRPr="00000000" w14:paraId="00000090">
      <w:pPr>
        <w:numPr>
          <w:ilvl w:val="0"/>
          <w:numId w:val="14"/>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Written fire evacuation procedures are displayed in all rooms and in the canteen area.</w:t>
      </w:r>
    </w:p>
    <w:p w:rsidR="00000000" w:rsidDel="00000000" w:rsidP="00000000" w:rsidRDefault="00000000" w:rsidRPr="00000000" w14:paraId="00000091">
      <w:pPr>
        <w:numPr>
          <w:ilvl w:val="0"/>
          <w:numId w:val="14"/>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Posters, showing exit points, are placed throughout the school.  Exit signs are updated as necessary.</w:t>
      </w:r>
    </w:p>
    <w:p w:rsidR="00000000" w:rsidDel="00000000" w:rsidP="00000000" w:rsidRDefault="00000000" w:rsidRPr="00000000" w14:paraId="00000092">
      <w:pPr>
        <w:numPr>
          <w:ilvl w:val="0"/>
          <w:numId w:val="14"/>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Fire equipment is checked on an annual basis.</w:t>
      </w:r>
    </w:p>
    <w:p w:rsidR="00000000" w:rsidDel="00000000" w:rsidP="00000000" w:rsidRDefault="00000000" w:rsidRPr="00000000" w14:paraId="00000093">
      <w:pPr>
        <w:numPr>
          <w:ilvl w:val="0"/>
          <w:numId w:val="14"/>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Whole school Fire Drills are carried out at least termly.</w:t>
      </w:r>
    </w:p>
    <w:p w:rsidR="00000000" w:rsidDel="00000000" w:rsidP="00000000" w:rsidRDefault="00000000" w:rsidRPr="00000000" w14:paraId="00000094">
      <w:pPr>
        <w:numPr>
          <w:ilvl w:val="0"/>
          <w:numId w:val="14"/>
        </w:numPr>
        <w:ind w:left="72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All staff to complete the online mandatory fire safety and health and safety training at least every two years.  Mrs Julie Rimmer oversees the staff training renewals and records.</w:t>
      </w:r>
      <w:r w:rsidDel="00000000" w:rsidR="00000000" w:rsidRPr="00000000">
        <w:rPr>
          <w:rtl w:val="0"/>
        </w:rPr>
      </w:r>
    </w:p>
    <w:p w:rsidR="00000000" w:rsidDel="00000000" w:rsidP="00000000" w:rsidRDefault="00000000" w:rsidRPr="00000000" w14:paraId="00000095">
      <w:pPr>
        <w:rPr>
          <w:rFonts w:ascii="Century Gothic" w:cs="Century Gothic" w:eastAsia="Century Gothic" w:hAnsi="Century Gothic"/>
          <w:sz w:val="22"/>
          <w:szCs w:val="22"/>
          <w:u w:val="single"/>
          <w:vertAlign w:val="baseline"/>
        </w:rPr>
      </w:pPr>
      <w:r w:rsidDel="00000000" w:rsidR="00000000" w:rsidRPr="00000000">
        <w:rPr>
          <w:rtl w:val="0"/>
        </w:rPr>
      </w:r>
    </w:p>
    <w:p w:rsidR="00000000" w:rsidDel="00000000" w:rsidP="00000000" w:rsidRDefault="00000000" w:rsidRPr="00000000" w14:paraId="00000096">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PUPIL AND STAFF SECURITY PROCEDURES</w:t>
      </w:r>
    </w:p>
    <w:p w:rsidR="00000000" w:rsidDel="00000000" w:rsidP="00000000" w:rsidRDefault="00000000" w:rsidRPr="00000000" w14:paraId="00000097">
      <w:pPr>
        <w:numPr>
          <w:ilvl w:val="0"/>
          <w:numId w:val="2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school has alarms and adequate lighting.</w:t>
      </w:r>
    </w:p>
    <w:p w:rsidR="00000000" w:rsidDel="00000000" w:rsidP="00000000" w:rsidRDefault="00000000" w:rsidRPr="00000000" w14:paraId="00000098">
      <w:pPr>
        <w:numPr>
          <w:ilvl w:val="0"/>
          <w:numId w:val="2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All visitors report in and out using the Visitors’ </w:t>
      </w:r>
      <w:r w:rsidDel="00000000" w:rsidR="00000000" w:rsidRPr="00000000">
        <w:rPr>
          <w:rFonts w:ascii="Century Gothic" w:cs="Century Gothic" w:eastAsia="Century Gothic" w:hAnsi="Century Gothic"/>
          <w:sz w:val="22"/>
          <w:szCs w:val="22"/>
          <w:rtl w:val="0"/>
        </w:rPr>
        <w:t xml:space="preserve">Signing in ipad</w:t>
      </w:r>
      <w:r w:rsidDel="00000000" w:rsidR="00000000" w:rsidRPr="00000000">
        <w:rPr>
          <w:rFonts w:ascii="Century Gothic" w:cs="Century Gothic" w:eastAsia="Century Gothic" w:hAnsi="Century Gothic"/>
          <w:sz w:val="22"/>
          <w:szCs w:val="22"/>
          <w:vertAlign w:val="baseline"/>
          <w:rtl w:val="0"/>
        </w:rPr>
        <w:t xml:space="preserve"> kept by the school </w:t>
      </w:r>
      <w:r w:rsidDel="00000000" w:rsidR="00000000" w:rsidRPr="00000000">
        <w:rPr>
          <w:rFonts w:ascii="Century Gothic" w:cs="Century Gothic" w:eastAsia="Century Gothic" w:hAnsi="Century Gothic"/>
          <w:sz w:val="22"/>
          <w:szCs w:val="22"/>
          <w:rtl w:val="0"/>
        </w:rPr>
        <w:t xml:space="preserve">entrance. </w:t>
      </w:r>
      <w:r w:rsidDel="00000000" w:rsidR="00000000" w:rsidRPr="00000000">
        <w:rPr>
          <w:rFonts w:ascii="Century Gothic" w:cs="Century Gothic" w:eastAsia="Century Gothic" w:hAnsi="Century Gothic"/>
          <w:sz w:val="22"/>
          <w:szCs w:val="22"/>
          <w:vertAlign w:val="baseline"/>
          <w:rtl w:val="0"/>
        </w:rPr>
        <w:t xml:space="preserve"> Lanyards are issued to visitors and they are supervised at all times.  </w:t>
      </w:r>
    </w:p>
    <w:p w:rsidR="00000000" w:rsidDel="00000000" w:rsidP="00000000" w:rsidRDefault="00000000" w:rsidRPr="00000000" w14:paraId="00000099">
      <w:pPr>
        <w:numPr>
          <w:ilvl w:val="0"/>
          <w:numId w:val="2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Pupils do not arrive at school before 8.4</w:t>
      </w:r>
      <w:r w:rsidDel="00000000" w:rsidR="00000000" w:rsidRPr="00000000">
        <w:rPr>
          <w:rFonts w:ascii="Century Gothic" w:cs="Century Gothic" w:eastAsia="Century Gothic" w:hAnsi="Century Gothic"/>
          <w:sz w:val="22"/>
          <w:szCs w:val="22"/>
          <w:rtl w:val="0"/>
        </w:rPr>
        <w:t xml:space="preserve">0</w:t>
      </w:r>
      <w:r w:rsidDel="00000000" w:rsidR="00000000" w:rsidRPr="00000000">
        <w:rPr>
          <w:rFonts w:ascii="Century Gothic" w:cs="Century Gothic" w:eastAsia="Century Gothic" w:hAnsi="Century Gothic"/>
          <w:sz w:val="22"/>
          <w:szCs w:val="22"/>
          <w:vertAlign w:val="baseline"/>
          <w:rtl w:val="0"/>
        </w:rPr>
        <w:t xml:space="preserve"> a.m., with the exception of Breakfast Club children who arrive at 8:00. They are supervised by staff throughout the breakfast session.</w:t>
      </w:r>
    </w:p>
    <w:p w:rsidR="00000000" w:rsidDel="00000000" w:rsidP="00000000" w:rsidRDefault="00000000" w:rsidRPr="00000000" w14:paraId="0000009A">
      <w:pPr>
        <w:numPr>
          <w:ilvl w:val="0"/>
          <w:numId w:val="2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Pupils are supervised on the school yard and grounds – by teaching staff during morning and afternoon breaks – and by Midday Supervisors at lunch time.  A member of staff is on the </w:t>
      </w:r>
      <w:r w:rsidDel="00000000" w:rsidR="00000000" w:rsidRPr="00000000">
        <w:rPr>
          <w:rFonts w:ascii="Century Gothic" w:cs="Century Gothic" w:eastAsia="Century Gothic" w:hAnsi="Century Gothic"/>
          <w:sz w:val="22"/>
          <w:szCs w:val="22"/>
          <w:rtl w:val="0"/>
        </w:rPr>
        <w:t xml:space="preserve">playground</w:t>
      </w:r>
      <w:r w:rsidDel="00000000" w:rsidR="00000000" w:rsidRPr="00000000">
        <w:rPr>
          <w:rFonts w:ascii="Century Gothic" w:cs="Century Gothic" w:eastAsia="Century Gothic" w:hAnsi="Century Gothic"/>
          <w:sz w:val="22"/>
          <w:szCs w:val="22"/>
          <w:vertAlign w:val="baseline"/>
          <w:rtl w:val="0"/>
        </w:rPr>
        <w:t xml:space="preserve"> from 8.35am to 8.45am to </w:t>
      </w:r>
      <w:r w:rsidDel="00000000" w:rsidR="00000000" w:rsidRPr="00000000">
        <w:rPr>
          <w:rFonts w:ascii="Century Gothic" w:cs="Century Gothic" w:eastAsia="Century Gothic" w:hAnsi="Century Gothic"/>
          <w:sz w:val="22"/>
          <w:szCs w:val="22"/>
          <w:rtl w:val="0"/>
        </w:rPr>
        <w:t xml:space="preserve">supervise bus children.</w:t>
      </w:r>
      <w:r w:rsidDel="00000000" w:rsidR="00000000" w:rsidRPr="00000000">
        <w:rPr>
          <w:rtl w:val="0"/>
        </w:rPr>
      </w:r>
    </w:p>
    <w:p w:rsidR="00000000" w:rsidDel="00000000" w:rsidP="00000000" w:rsidRDefault="00000000" w:rsidRPr="00000000" w14:paraId="0000009B">
      <w:pPr>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C">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DBS CHECKS and SAFEGUARDING</w:t>
      </w:r>
    </w:p>
    <w:p w:rsidR="00000000" w:rsidDel="00000000" w:rsidP="00000000" w:rsidRDefault="00000000" w:rsidRPr="00000000" w14:paraId="0000009D">
      <w:pPr>
        <w:numPr>
          <w:ilvl w:val="0"/>
          <w:numId w:val="2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All staff, governors, parents who do voluntary work in the school and adults who are contracted to carry out work in the school must have DBS certificates issued by Powys County Council within the past three years. </w:t>
      </w:r>
    </w:p>
    <w:p w:rsidR="00000000" w:rsidDel="00000000" w:rsidP="00000000" w:rsidRDefault="00000000" w:rsidRPr="00000000" w14:paraId="0000009E">
      <w:pPr>
        <w:numPr>
          <w:ilvl w:val="0"/>
          <w:numId w:val="2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Parents give consent for their child to be photographed at the school. Photos in newspapers do not contain the child’s name.</w:t>
      </w:r>
    </w:p>
    <w:p w:rsidR="00000000" w:rsidDel="00000000" w:rsidP="00000000" w:rsidRDefault="00000000" w:rsidRPr="00000000" w14:paraId="0000009F">
      <w:pPr>
        <w:rPr>
          <w:rFonts w:ascii="Century Gothic" w:cs="Century Gothic" w:eastAsia="Century Gothic" w:hAnsi="Century Gothic"/>
          <w:sz w:val="22"/>
          <w:szCs w:val="22"/>
          <w:u w:val="single"/>
          <w:vertAlign w:val="baseline"/>
        </w:rPr>
      </w:pPr>
      <w:r w:rsidDel="00000000" w:rsidR="00000000" w:rsidRPr="00000000">
        <w:rPr>
          <w:rtl w:val="0"/>
        </w:rPr>
      </w:r>
    </w:p>
    <w:p w:rsidR="00000000" w:rsidDel="00000000" w:rsidP="00000000" w:rsidRDefault="00000000" w:rsidRPr="00000000" w14:paraId="000000A0">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E-SAFETY</w:t>
      </w:r>
    </w:p>
    <w:p w:rsidR="00000000" w:rsidDel="00000000" w:rsidP="00000000" w:rsidRDefault="00000000" w:rsidRPr="00000000" w14:paraId="000000A1">
      <w:pPr>
        <w:numPr>
          <w:ilvl w:val="0"/>
          <w:numId w:val="8"/>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Parents/carers must give their consent before children use email and the internet. Please see E-Safety Policy.</w:t>
      </w:r>
    </w:p>
    <w:p w:rsidR="00000000" w:rsidDel="00000000" w:rsidP="00000000" w:rsidRDefault="00000000" w:rsidRPr="00000000" w14:paraId="000000A2">
      <w:pPr>
        <w:numPr>
          <w:ilvl w:val="0"/>
          <w:numId w:val="8"/>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Local Authority blocks the use of inappropriate websites.  Any concern or inappropriate material viewed must be reported to the school office.  A record is kept and </w:t>
      </w:r>
      <w:r w:rsidDel="00000000" w:rsidR="00000000" w:rsidRPr="00000000">
        <w:rPr>
          <w:rFonts w:ascii="Century Gothic" w:cs="Century Gothic" w:eastAsia="Century Gothic" w:hAnsi="Century Gothic"/>
          <w:sz w:val="22"/>
          <w:szCs w:val="22"/>
          <w:rtl w:val="0"/>
        </w:rPr>
        <w:t xml:space="preserve">appropriate</w:t>
      </w:r>
      <w:r w:rsidDel="00000000" w:rsidR="00000000" w:rsidRPr="00000000">
        <w:rPr>
          <w:rFonts w:ascii="Century Gothic" w:cs="Century Gothic" w:eastAsia="Century Gothic" w:hAnsi="Century Gothic"/>
          <w:sz w:val="22"/>
          <w:szCs w:val="22"/>
          <w:vertAlign w:val="baseline"/>
          <w:rtl w:val="0"/>
        </w:rPr>
        <w:t xml:space="preserve"> </w:t>
      </w:r>
      <w:r w:rsidDel="00000000" w:rsidR="00000000" w:rsidRPr="00000000">
        <w:rPr>
          <w:rFonts w:ascii="Century Gothic" w:cs="Century Gothic" w:eastAsia="Century Gothic" w:hAnsi="Century Gothic"/>
          <w:sz w:val="22"/>
          <w:szCs w:val="22"/>
          <w:rtl w:val="0"/>
        </w:rPr>
        <w:t xml:space="preserve">authorities informed of the breaches.</w:t>
      </w:r>
      <w:r w:rsidDel="00000000" w:rsidR="00000000" w:rsidRPr="00000000">
        <w:rPr>
          <w:rtl w:val="0"/>
        </w:rPr>
      </w:r>
    </w:p>
    <w:p w:rsidR="00000000" w:rsidDel="00000000" w:rsidP="00000000" w:rsidRDefault="00000000" w:rsidRPr="00000000" w14:paraId="000000A3">
      <w:pPr>
        <w:ind w:left="360" w:firstLine="0"/>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A4">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HEALTH AWARENESS</w:t>
      </w:r>
    </w:p>
    <w:p w:rsidR="00000000" w:rsidDel="00000000" w:rsidP="00000000" w:rsidRDefault="00000000" w:rsidRPr="00000000" w14:paraId="000000A5">
      <w:pPr>
        <w:numPr>
          <w:ilvl w:val="0"/>
          <w:numId w:val="2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school has been awarded Healthy Schools Phase 5 status.</w:t>
      </w:r>
    </w:p>
    <w:p w:rsidR="00000000" w:rsidDel="00000000" w:rsidP="00000000" w:rsidRDefault="00000000" w:rsidRPr="00000000" w14:paraId="000000A6">
      <w:pPr>
        <w:numPr>
          <w:ilvl w:val="0"/>
          <w:numId w:val="2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school promotes healthy eating by encouraging pupils </w:t>
      </w:r>
      <w:r w:rsidDel="00000000" w:rsidR="00000000" w:rsidRPr="00000000">
        <w:rPr>
          <w:rFonts w:ascii="Century Gothic" w:cs="Century Gothic" w:eastAsia="Century Gothic" w:hAnsi="Century Gothic"/>
          <w:sz w:val="22"/>
          <w:szCs w:val="22"/>
          <w:rtl w:val="0"/>
        </w:rPr>
        <w:t xml:space="preserve">to</w:t>
      </w:r>
      <w:r w:rsidDel="00000000" w:rsidR="00000000" w:rsidRPr="00000000">
        <w:rPr>
          <w:rFonts w:ascii="Century Gothic" w:cs="Century Gothic" w:eastAsia="Century Gothic" w:hAnsi="Century Gothic"/>
          <w:sz w:val="22"/>
          <w:szCs w:val="22"/>
          <w:vertAlign w:val="baseline"/>
          <w:rtl w:val="0"/>
        </w:rPr>
        <w:t xml:space="preserve"> bring in fruit for break time</w:t>
      </w:r>
      <w:r w:rsidDel="00000000" w:rsidR="00000000" w:rsidRPr="00000000">
        <w:rPr>
          <w:rFonts w:ascii="Century Gothic" w:cs="Century Gothic" w:eastAsia="Century Gothic" w:hAnsi="Century Gothic"/>
          <w:sz w:val="22"/>
          <w:szCs w:val="22"/>
          <w:rtl w:val="0"/>
        </w:rPr>
        <w:t xml:space="preserve">.</w:t>
      </w:r>
      <w:r w:rsidDel="00000000" w:rsidR="00000000" w:rsidRPr="00000000">
        <w:rPr>
          <w:rtl w:val="0"/>
        </w:rPr>
      </w:r>
    </w:p>
    <w:p w:rsidR="00000000" w:rsidDel="00000000" w:rsidP="00000000" w:rsidRDefault="00000000" w:rsidRPr="00000000" w14:paraId="000000A7">
      <w:pPr>
        <w:numPr>
          <w:ilvl w:val="0"/>
          <w:numId w:val="20"/>
        </w:numPr>
        <w:ind w:left="72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Water bottles are brought in from home and filled regularly by the children/teachers.</w:t>
      </w:r>
      <w:r w:rsidDel="00000000" w:rsidR="00000000" w:rsidRPr="00000000">
        <w:rPr>
          <w:rtl w:val="0"/>
        </w:rPr>
      </w:r>
    </w:p>
    <w:p w:rsidR="00000000" w:rsidDel="00000000" w:rsidP="00000000" w:rsidRDefault="00000000" w:rsidRPr="00000000" w14:paraId="000000A8">
      <w:pPr>
        <w:numPr>
          <w:ilvl w:val="0"/>
          <w:numId w:val="2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school meets statutory time allocations for P.E. </w:t>
      </w:r>
    </w:p>
    <w:p w:rsidR="00000000" w:rsidDel="00000000" w:rsidP="00000000" w:rsidRDefault="00000000" w:rsidRPr="00000000" w14:paraId="000000A9">
      <w:pPr>
        <w:numPr>
          <w:ilvl w:val="0"/>
          <w:numId w:val="20"/>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school operates a policy of No Smoking on the school premises.</w:t>
      </w:r>
    </w:p>
    <w:p w:rsidR="00000000" w:rsidDel="00000000" w:rsidP="00000000" w:rsidRDefault="00000000" w:rsidRPr="00000000" w14:paraId="000000AA">
      <w:pPr>
        <w:ind w:left="360" w:firstLine="0"/>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AB">
      <w:pPr>
        <w:ind w:left="360" w:firstLine="0"/>
        <w:jc w:val="center"/>
        <w:rPr>
          <w:rFonts w:ascii="Century Gothic" w:cs="Century Gothic" w:eastAsia="Century Gothic" w:hAnsi="Century Gothic"/>
          <w:b w:val="0"/>
          <w:sz w:val="22"/>
          <w:szCs w:val="22"/>
          <w:u w:val="single"/>
          <w:vertAlign w:val="baseline"/>
        </w:rPr>
      </w:pPr>
      <w:r w:rsidDel="00000000" w:rsidR="00000000" w:rsidRPr="00000000">
        <w:rPr>
          <w:rtl w:val="0"/>
        </w:rPr>
      </w:r>
    </w:p>
    <w:p w:rsidR="00000000" w:rsidDel="00000000" w:rsidP="00000000" w:rsidRDefault="00000000" w:rsidRPr="00000000" w14:paraId="000000AC">
      <w:pPr>
        <w:ind w:left="360" w:firstLine="0"/>
        <w:jc w:val="center"/>
        <w:rPr>
          <w:rFonts w:ascii="Century Gothic" w:cs="Century Gothic" w:eastAsia="Century Gothic" w:hAnsi="Century Gothic"/>
          <w:b w:val="0"/>
          <w:sz w:val="22"/>
          <w:szCs w:val="22"/>
          <w:u w:val="single"/>
          <w:vertAlign w:val="baseline"/>
        </w:rPr>
      </w:pPr>
      <w:r w:rsidDel="00000000" w:rsidR="00000000" w:rsidRPr="00000000">
        <w:rPr>
          <w:rFonts w:ascii="Century Gothic" w:cs="Century Gothic" w:eastAsia="Century Gothic" w:hAnsi="Century Gothic"/>
          <w:b w:val="1"/>
          <w:sz w:val="22"/>
          <w:szCs w:val="22"/>
          <w:u w:val="single"/>
          <w:vertAlign w:val="baseline"/>
          <w:rtl w:val="0"/>
        </w:rPr>
        <w:t xml:space="preserve">RISK ASSESSMENTS</w:t>
      </w:r>
      <w:r w:rsidDel="00000000" w:rsidR="00000000" w:rsidRPr="00000000">
        <w:rPr>
          <w:rtl w:val="0"/>
        </w:rPr>
      </w:r>
    </w:p>
    <w:p w:rsidR="00000000" w:rsidDel="00000000" w:rsidP="00000000" w:rsidRDefault="00000000" w:rsidRPr="00000000" w14:paraId="000000AD">
      <w:pPr>
        <w:ind w:left="360" w:firstLine="0"/>
        <w:jc w:val="center"/>
        <w:rPr>
          <w:rFonts w:ascii="Century Gothic" w:cs="Century Gothic" w:eastAsia="Century Gothic" w:hAnsi="Century Gothic"/>
          <w:b w:val="0"/>
          <w:sz w:val="22"/>
          <w:szCs w:val="22"/>
          <w:u w:val="single"/>
          <w:vertAlign w:val="baseline"/>
        </w:rPr>
      </w:pPr>
      <w:r w:rsidDel="00000000" w:rsidR="00000000" w:rsidRPr="00000000">
        <w:rPr>
          <w:rtl w:val="0"/>
        </w:rPr>
      </w:r>
    </w:p>
    <w:p w:rsidR="00000000" w:rsidDel="00000000" w:rsidP="00000000" w:rsidRDefault="00000000" w:rsidRPr="00000000" w14:paraId="000000AE">
      <w:pPr>
        <w:ind w:left="360" w:firstLine="0"/>
        <w:jc w:val="center"/>
        <w:rPr>
          <w:rFonts w:ascii="Century Gothic" w:cs="Century Gothic" w:eastAsia="Century Gothic" w:hAnsi="Century Gothic"/>
          <w:sz w:val="22"/>
          <w:szCs w:val="22"/>
          <w:u w:val="single"/>
          <w:vertAlign w:val="baseline"/>
        </w:rPr>
      </w:pPr>
      <w:r w:rsidDel="00000000" w:rsidR="00000000" w:rsidRPr="00000000">
        <w:rPr>
          <w:rtl w:val="0"/>
        </w:rPr>
      </w:r>
    </w:p>
    <w:p w:rsidR="00000000" w:rsidDel="00000000" w:rsidP="00000000" w:rsidRDefault="00000000" w:rsidRPr="00000000" w14:paraId="000000AF">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SCHOOL AUDIT</w:t>
      </w:r>
      <w:r w:rsidDel="00000000" w:rsidR="00000000" w:rsidRPr="00000000">
        <w:rPr>
          <w:rtl w:val="0"/>
        </w:rPr>
      </w:r>
    </w:p>
    <w:p w:rsidR="00000000" w:rsidDel="00000000" w:rsidP="00000000" w:rsidRDefault="00000000" w:rsidRPr="00000000" w14:paraId="000000B0">
      <w:pPr>
        <w:numPr>
          <w:ilvl w:val="0"/>
          <w:numId w:val="12"/>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Health and Safety audits and risk assessments are carried out annually by the Headteacher and appointed governors during a walk around the school building and premises. </w:t>
      </w:r>
    </w:p>
    <w:p w:rsidR="00000000" w:rsidDel="00000000" w:rsidP="00000000" w:rsidRDefault="00000000" w:rsidRPr="00000000" w14:paraId="000000B1">
      <w:pPr>
        <w:ind w:left="360" w:firstLine="0"/>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B2">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MANUAL HANDLING/OBJECT HANDLING/RESTRICTIVE PHYSICAL INTERVENTION</w:t>
      </w:r>
    </w:p>
    <w:p w:rsidR="00000000" w:rsidDel="00000000" w:rsidP="00000000" w:rsidRDefault="00000000" w:rsidRPr="00000000" w14:paraId="000000B3">
      <w:pPr>
        <w:numPr>
          <w:ilvl w:val="0"/>
          <w:numId w:val="13"/>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Staff who support pupils with physical disabilities receive annual safe handling training.</w:t>
      </w:r>
    </w:p>
    <w:p w:rsidR="00000000" w:rsidDel="00000000" w:rsidP="00000000" w:rsidRDefault="00000000" w:rsidRPr="00000000" w14:paraId="000000B4">
      <w:pPr>
        <w:numPr>
          <w:ilvl w:val="0"/>
          <w:numId w:val="13"/>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Employees of the school have received statutory object handling training.</w:t>
      </w:r>
    </w:p>
    <w:p w:rsidR="00000000" w:rsidDel="00000000" w:rsidP="00000000" w:rsidRDefault="00000000" w:rsidRPr="00000000" w14:paraId="000000B5">
      <w:pPr>
        <w:numPr>
          <w:ilvl w:val="0"/>
          <w:numId w:val="13"/>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Staff have received training in Restrictive Physical Intervention from the outreach team of Penmaes, Brecon.</w:t>
      </w:r>
    </w:p>
    <w:p w:rsidR="00000000" w:rsidDel="00000000" w:rsidP="00000000" w:rsidRDefault="00000000" w:rsidRPr="00000000" w14:paraId="000000B6">
      <w:pPr>
        <w:numPr>
          <w:ilvl w:val="0"/>
          <w:numId w:val="13"/>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school has a separate policy governing the use of Restrictive Physical Intervention.</w:t>
      </w:r>
    </w:p>
    <w:p w:rsidR="00000000" w:rsidDel="00000000" w:rsidP="00000000" w:rsidRDefault="00000000" w:rsidRPr="00000000" w14:paraId="000000B7">
      <w:pPr>
        <w:numPr>
          <w:ilvl w:val="0"/>
          <w:numId w:val="13"/>
        </w:numPr>
        <w:ind w:left="72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Named staff - January 2024 - Level 1 - Sain Protheroe, Lou Davies, Liz Dingle, Claire Bailey, Graham Rimmer, Rhian Jones, Wendy Thompson, Tricia Rees-Jones, Caroline Bevan-Jones, Claire Williams, Anwen Evans, Emma Evans, Shannon Hamer,Craig Edwards, Jodie Price.</w:t>
      </w:r>
      <w:r w:rsidDel="00000000" w:rsidR="00000000" w:rsidRPr="00000000">
        <w:rPr>
          <w:rtl w:val="0"/>
        </w:rPr>
      </w:r>
    </w:p>
    <w:p w:rsidR="00000000" w:rsidDel="00000000" w:rsidP="00000000" w:rsidRDefault="00000000" w:rsidRPr="00000000" w14:paraId="000000B8">
      <w:pPr>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Level 2 - Carys Jones, Julie Rimmer, Anneka Price, Kirsty Caine, Liz Dingle,             </w:t>
      </w:r>
    </w:p>
    <w:p w:rsidR="00000000" w:rsidDel="00000000" w:rsidP="00000000" w:rsidRDefault="00000000" w:rsidRPr="00000000" w14:paraId="000000B9">
      <w:pPr>
        <w:ind w:left="0" w:firstLine="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            Rhian Jones, Claire Bailey, Jayne Davies.</w:t>
      </w:r>
      <w:r w:rsidDel="00000000" w:rsidR="00000000" w:rsidRPr="00000000">
        <w:rPr>
          <w:rtl w:val="0"/>
        </w:rPr>
      </w:r>
    </w:p>
    <w:p w:rsidR="00000000" w:rsidDel="00000000" w:rsidP="00000000" w:rsidRDefault="00000000" w:rsidRPr="00000000" w14:paraId="000000BA">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BB">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HAZARDOUS SUBSTANCES</w:t>
      </w:r>
    </w:p>
    <w:p w:rsidR="00000000" w:rsidDel="00000000" w:rsidP="00000000" w:rsidRDefault="00000000" w:rsidRPr="00000000" w14:paraId="000000BC">
      <w:pPr>
        <w:numPr>
          <w:ilvl w:val="0"/>
          <w:numId w:val="15"/>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Hazardous waste is removed by contractors.</w:t>
      </w:r>
    </w:p>
    <w:p w:rsidR="00000000" w:rsidDel="00000000" w:rsidP="00000000" w:rsidRDefault="00000000" w:rsidRPr="00000000" w14:paraId="000000BD">
      <w:pPr>
        <w:numPr>
          <w:ilvl w:val="0"/>
          <w:numId w:val="15"/>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Cleaning materials are stored securely in the caretaker’s designated storerooms.  The </w:t>
      </w:r>
      <w:r w:rsidDel="00000000" w:rsidR="00000000" w:rsidRPr="00000000">
        <w:rPr>
          <w:rFonts w:ascii="Century Gothic" w:cs="Century Gothic" w:eastAsia="Century Gothic" w:hAnsi="Century Gothic"/>
          <w:sz w:val="22"/>
          <w:szCs w:val="22"/>
          <w:rtl w:val="0"/>
        </w:rPr>
        <w:t xml:space="preserve">cleaners stores must be kept locked during the school day and when pupils are on-site.</w:t>
      </w:r>
      <w:r w:rsidDel="00000000" w:rsidR="00000000" w:rsidRPr="00000000">
        <w:rPr>
          <w:rtl w:val="0"/>
        </w:rPr>
      </w:r>
    </w:p>
    <w:p w:rsidR="00000000" w:rsidDel="00000000" w:rsidP="00000000" w:rsidRDefault="00000000" w:rsidRPr="00000000" w14:paraId="000000BE">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BF">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DISPLAY SCREENS</w:t>
      </w:r>
    </w:p>
    <w:p w:rsidR="00000000" w:rsidDel="00000000" w:rsidP="00000000" w:rsidRDefault="00000000" w:rsidRPr="00000000" w14:paraId="000000C0">
      <w:pPr>
        <w:numPr>
          <w:ilvl w:val="0"/>
          <w:numId w:val="11"/>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Workplace assessments are carried out to ensure that P.C. users (staff and pupils) are not affected by glare from the sun.  Blinds are fitted in all classrooms and offices.</w:t>
      </w:r>
    </w:p>
    <w:p w:rsidR="00000000" w:rsidDel="00000000" w:rsidP="00000000" w:rsidRDefault="00000000" w:rsidRPr="00000000" w14:paraId="000000C1">
      <w:pPr>
        <w:numPr>
          <w:ilvl w:val="0"/>
          <w:numId w:val="11"/>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Appropriate furniture is used for work at computer ‘stations’.</w:t>
      </w:r>
    </w:p>
    <w:p w:rsidR="00000000" w:rsidDel="00000000" w:rsidP="00000000" w:rsidRDefault="00000000" w:rsidRPr="00000000" w14:paraId="000000C2">
      <w:pPr>
        <w:numPr>
          <w:ilvl w:val="0"/>
          <w:numId w:val="11"/>
        </w:numPr>
        <w:ind w:left="72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Anyone using a display screen for an extended period of time must complete a VDU form to ensure the working station is correct.</w:t>
      </w:r>
      <w:r w:rsidDel="00000000" w:rsidR="00000000" w:rsidRPr="00000000">
        <w:rPr>
          <w:rtl w:val="0"/>
        </w:rPr>
      </w:r>
    </w:p>
    <w:p w:rsidR="00000000" w:rsidDel="00000000" w:rsidP="00000000" w:rsidRDefault="00000000" w:rsidRPr="00000000" w14:paraId="000000C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C4">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BOUNDARIES</w:t>
      </w:r>
    </w:p>
    <w:p w:rsidR="00000000" w:rsidDel="00000000" w:rsidP="00000000" w:rsidRDefault="00000000" w:rsidRPr="00000000" w14:paraId="000000C5">
      <w:pPr>
        <w:numPr>
          <w:ilvl w:val="0"/>
          <w:numId w:val="16"/>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Doors, where practicable, remain locked from the outside during the school day.</w:t>
      </w:r>
    </w:p>
    <w:p w:rsidR="00000000" w:rsidDel="00000000" w:rsidP="00000000" w:rsidRDefault="00000000" w:rsidRPr="00000000" w14:paraId="000000C6">
      <w:pPr>
        <w:numPr>
          <w:ilvl w:val="0"/>
          <w:numId w:val="16"/>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Windows are closed by staff at the end of the day.</w:t>
      </w:r>
    </w:p>
    <w:p w:rsidR="00000000" w:rsidDel="00000000" w:rsidP="00000000" w:rsidRDefault="00000000" w:rsidRPr="00000000" w14:paraId="000000C7">
      <w:pPr>
        <w:numPr>
          <w:ilvl w:val="0"/>
          <w:numId w:val="16"/>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Boundary fences and hedges (including tall trees) are inspected regularly.</w:t>
      </w:r>
    </w:p>
    <w:p w:rsidR="00000000" w:rsidDel="00000000" w:rsidP="00000000" w:rsidRDefault="00000000" w:rsidRPr="00000000" w14:paraId="000000C8">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C9">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VIOLENCE TO STAFF</w:t>
      </w:r>
    </w:p>
    <w:p w:rsidR="00000000" w:rsidDel="00000000" w:rsidP="00000000" w:rsidRDefault="00000000" w:rsidRPr="00000000" w14:paraId="000000CA">
      <w:pPr>
        <w:numPr>
          <w:ilvl w:val="0"/>
          <w:numId w:val="2"/>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Staff should adhere to the ‘Violence to Staff’ guidelines available in the staffroom.</w:t>
      </w:r>
    </w:p>
    <w:p w:rsidR="00000000" w:rsidDel="00000000" w:rsidP="00000000" w:rsidRDefault="00000000" w:rsidRPr="00000000" w14:paraId="000000CB">
      <w:pPr>
        <w:numPr>
          <w:ilvl w:val="0"/>
          <w:numId w:val="2"/>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Any incidents of violence to staff should be recorded on the ‘Violent Incident report Form’ </w:t>
      </w:r>
    </w:p>
    <w:p w:rsidR="00000000" w:rsidDel="00000000" w:rsidP="00000000" w:rsidRDefault="00000000" w:rsidRPr="00000000" w14:paraId="000000CC">
      <w:pPr>
        <w:numPr>
          <w:ilvl w:val="0"/>
          <w:numId w:val="2"/>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headteacher should ensure that the transit of cash is carried out as securely as possible.  Cash on school site should be locked in the school s</w:t>
      </w:r>
      <w:r w:rsidDel="00000000" w:rsidR="00000000" w:rsidRPr="00000000">
        <w:rPr>
          <w:rFonts w:ascii="Century Gothic" w:cs="Century Gothic" w:eastAsia="Century Gothic" w:hAnsi="Century Gothic"/>
          <w:sz w:val="22"/>
          <w:szCs w:val="22"/>
          <w:rtl w:val="0"/>
        </w:rPr>
        <w:t xml:space="preserve">afe for security.</w:t>
      </w:r>
      <w:r w:rsidDel="00000000" w:rsidR="00000000" w:rsidRPr="00000000">
        <w:rPr>
          <w:rtl w:val="0"/>
        </w:rPr>
      </w:r>
    </w:p>
    <w:p w:rsidR="00000000" w:rsidDel="00000000" w:rsidP="00000000" w:rsidRDefault="00000000" w:rsidRPr="00000000" w14:paraId="000000CD">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CE">
      <w:pPr>
        <w:rPr>
          <w:rFonts w:ascii="Century Gothic" w:cs="Century Gothic" w:eastAsia="Century Gothic" w:hAnsi="Century Gothic"/>
          <w:b w:val="0"/>
          <w:sz w:val="22"/>
          <w:szCs w:val="22"/>
          <w:u w:val="single"/>
          <w:vertAlign w:val="baseline"/>
        </w:rPr>
      </w:pPr>
      <w:r w:rsidDel="00000000" w:rsidR="00000000" w:rsidRPr="00000000">
        <w:rPr>
          <w:rtl w:val="0"/>
        </w:rPr>
      </w:r>
    </w:p>
    <w:p w:rsidR="00000000" w:rsidDel="00000000" w:rsidP="00000000" w:rsidRDefault="00000000" w:rsidRPr="00000000" w14:paraId="000000CF">
      <w:pPr>
        <w:jc w:val="center"/>
        <w:rPr>
          <w:rFonts w:ascii="Century Gothic" w:cs="Century Gothic" w:eastAsia="Century Gothic" w:hAnsi="Century Gothic"/>
          <w:b w:val="0"/>
          <w:sz w:val="22"/>
          <w:szCs w:val="22"/>
          <w:u w:val="single"/>
          <w:vertAlign w:val="baseline"/>
        </w:rPr>
      </w:pPr>
      <w:r w:rsidDel="00000000" w:rsidR="00000000" w:rsidRPr="00000000">
        <w:rPr>
          <w:rFonts w:ascii="Century Gothic" w:cs="Century Gothic" w:eastAsia="Century Gothic" w:hAnsi="Century Gothic"/>
          <w:b w:val="1"/>
          <w:sz w:val="22"/>
          <w:szCs w:val="22"/>
          <w:u w:val="single"/>
          <w:vertAlign w:val="baseline"/>
          <w:rtl w:val="0"/>
        </w:rPr>
        <w:t xml:space="preserve">PUPIL SUPERVISION</w:t>
      </w:r>
      <w:r w:rsidDel="00000000" w:rsidR="00000000" w:rsidRPr="00000000">
        <w:rPr>
          <w:rtl w:val="0"/>
        </w:rPr>
      </w:r>
    </w:p>
    <w:p w:rsidR="00000000" w:rsidDel="00000000" w:rsidP="00000000" w:rsidRDefault="00000000" w:rsidRPr="00000000" w14:paraId="000000D0">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D1">
      <w:pPr>
        <w:numPr>
          <w:ilvl w:val="0"/>
          <w:numId w:val="9"/>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Senior managers and teaching staff are on the school premises no later than 8.30 a.m.  Pupils do not arrive before 8.4</w:t>
      </w:r>
      <w:r w:rsidDel="00000000" w:rsidR="00000000" w:rsidRPr="00000000">
        <w:rPr>
          <w:rFonts w:ascii="Century Gothic" w:cs="Century Gothic" w:eastAsia="Century Gothic" w:hAnsi="Century Gothic"/>
          <w:sz w:val="22"/>
          <w:szCs w:val="22"/>
          <w:rtl w:val="0"/>
        </w:rPr>
        <w:t xml:space="preserve">0</w:t>
      </w:r>
      <w:r w:rsidDel="00000000" w:rsidR="00000000" w:rsidRPr="00000000">
        <w:rPr>
          <w:rFonts w:ascii="Century Gothic" w:cs="Century Gothic" w:eastAsia="Century Gothic" w:hAnsi="Century Gothic"/>
          <w:sz w:val="22"/>
          <w:szCs w:val="22"/>
          <w:vertAlign w:val="baseline"/>
          <w:rtl w:val="0"/>
        </w:rPr>
        <w:t xml:space="preserve"> a.m.  Staff are expected to b</w:t>
      </w:r>
      <w:r w:rsidDel="00000000" w:rsidR="00000000" w:rsidRPr="00000000">
        <w:rPr>
          <w:rFonts w:ascii="Century Gothic" w:cs="Century Gothic" w:eastAsia="Century Gothic" w:hAnsi="Century Gothic"/>
          <w:sz w:val="22"/>
          <w:szCs w:val="22"/>
          <w:rtl w:val="0"/>
        </w:rPr>
        <w:t xml:space="preserve">e </w:t>
      </w:r>
      <w:r w:rsidDel="00000000" w:rsidR="00000000" w:rsidRPr="00000000">
        <w:rPr>
          <w:rFonts w:ascii="Century Gothic" w:cs="Century Gothic" w:eastAsia="Century Gothic" w:hAnsi="Century Gothic"/>
          <w:sz w:val="22"/>
          <w:szCs w:val="22"/>
          <w:vertAlign w:val="baseline"/>
          <w:rtl w:val="0"/>
        </w:rPr>
        <w:t xml:space="preserve">in classes from 8.45am.</w:t>
      </w:r>
    </w:p>
    <w:p w:rsidR="00000000" w:rsidDel="00000000" w:rsidP="00000000" w:rsidRDefault="00000000" w:rsidRPr="00000000" w14:paraId="000000D2">
      <w:pPr>
        <w:numPr>
          <w:ilvl w:val="0"/>
          <w:numId w:val="9"/>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Breakfast Club children are supervised from 8:00 onwards</w:t>
      </w:r>
      <w:r w:rsidDel="00000000" w:rsidR="00000000" w:rsidRPr="00000000">
        <w:rPr>
          <w:rFonts w:ascii="Century Gothic" w:cs="Century Gothic" w:eastAsia="Century Gothic" w:hAnsi="Century Gothic"/>
          <w:sz w:val="22"/>
          <w:szCs w:val="22"/>
          <w:rtl w:val="0"/>
        </w:rPr>
        <w:t xml:space="preserve"> i</w:t>
      </w:r>
      <w:r w:rsidDel="00000000" w:rsidR="00000000" w:rsidRPr="00000000">
        <w:rPr>
          <w:rFonts w:ascii="Century Gothic" w:cs="Century Gothic" w:eastAsia="Century Gothic" w:hAnsi="Century Gothic"/>
          <w:sz w:val="22"/>
          <w:szCs w:val="22"/>
          <w:vertAlign w:val="baseline"/>
          <w:rtl w:val="0"/>
        </w:rPr>
        <w:t xml:space="preserve">nside the school hall</w:t>
      </w:r>
      <w:r w:rsidDel="00000000" w:rsidR="00000000" w:rsidRPr="00000000">
        <w:rPr>
          <w:rFonts w:ascii="Century Gothic" w:cs="Century Gothic" w:eastAsia="Century Gothic" w:hAnsi="Century Gothic"/>
          <w:sz w:val="22"/>
          <w:szCs w:val="22"/>
          <w:rtl w:val="0"/>
        </w:rPr>
        <w:t xml:space="preserve">.</w:t>
      </w:r>
      <w:r w:rsidDel="00000000" w:rsidR="00000000" w:rsidRPr="00000000">
        <w:rPr>
          <w:rtl w:val="0"/>
        </w:rPr>
      </w:r>
    </w:p>
    <w:p w:rsidR="00000000" w:rsidDel="00000000" w:rsidP="00000000" w:rsidRDefault="00000000" w:rsidRPr="00000000" w14:paraId="000000D3">
      <w:pPr>
        <w:numPr>
          <w:ilvl w:val="0"/>
          <w:numId w:val="9"/>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Pupils should never be in classrooms without an adult present.  (This applies during lesson time and breaks).  If the class teacher has to leave the classroom in an emergency, the class teaching assistant or a member of staff in an adjacent classroom is asked to oversee the class.</w:t>
      </w:r>
    </w:p>
    <w:p w:rsidR="00000000" w:rsidDel="00000000" w:rsidP="00000000" w:rsidRDefault="00000000" w:rsidRPr="00000000" w14:paraId="000000D4">
      <w:pPr>
        <w:numPr>
          <w:ilvl w:val="0"/>
          <w:numId w:val="9"/>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Playground duty is organised by the Headteacher.  At least </w:t>
      </w:r>
      <w:r w:rsidDel="00000000" w:rsidR="00000000" w:rsidRPr="00000000">
        <w:rPr>
          <w:rFonts w:ascii="Century Gothic" w:cs="Century Gothic" w:eastAsia="Century Gothic" w:hAnsi="Century Gothic"/>
          <w:sz w:val="22"/>
          <w:szCs w:val="22"/>
          <w:rtl w:val="0"/>
        </w:rPr>
        <w:t xml:space="preserve">five</w:t>
      </w:r>
      <w:r w:rsidDel="00000000" w:rsidR="00000000" w:rsidRPr="00000000">
        <w:rPr>
          <w:rFonts w:ascii="Century Gothic" w:cs="Century Gothic" w:eastAsia="Century Gothic" w:hAnsi="Century Gothic"/>
          <w:sz w:val="22"/>
          <w:szCs w:val="22"/>
          <w:vertAlign w:val="baseline"/>
          <w:rtl w:val="0"/>
        </w:rPr>
        <w:t xml:space="preserve"> members of staff are on duty at the same time. When the bell goes, children are expected to come into the school in an orderly manner,      Teachers are expected to collect the children to come in </w:t>
      </w:r>
    </w:p>
    <w:p w:rsidR="00000000" w:rsidDel="00000000" w:rsidP="00000000" w:rsidRDefault="00000000" w:rsidRPr="00000000" w14:paraId="000000D5">
      <w:pPr>
        <w:ind w:left="360" w:firstLine="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      from the playground.</w:t>
      </w:r>
    </w:p>
    <w:p w:rsidR="00000000" w:rsidDel="00000000" w:rsidP="00000000" w:rsidRDefault="00000000" w:rsidRPr="00000000" w14:paraId="000000D6">
      <w:pPr>
        <w:numPr>
          <w:ilvl w:val="0"/>
          <w:numId w:val="9"/>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During wet breaktimes (morning and afternoon), a member of staff is always inside the classroom with the children.</w:t>
      </w:r>
    </w:p>
    <w:p w:rsidR="00000000" w:rsidDel="00000000" w:rsidP="00000000" w:rsidRDefault="00000000" w:rsidRPr="00000000" w14:paraId="000000D7">
      <w:pPr>
        <w:numPr>
          <w:ilvl w:val="0"/>
          <w:numId w:val="9"/>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Lunch time supervision is managed by the Headteacher with the assistance of the Midday Supervisors.  Pupils are not allowed into the school building during breaks.  Only the toilets next to the playground should be used. During the Headteacher’s absence from school, lunchtime management is the responsibility of the TLR holders.</w:t>
      </w:r>
    </w:p>
    <w:p w:rsidR="00000000" w:rsidDel="00000000" w:rsidP="00000000" w:rsidRDefault="00000000" w:rsidRPr="00000000" w14:paraId="000000D8">
      <w:pPr>
        <w:numPr>
          <w:ilvl w:val="0"/>
          <w:numId w:val="9"/>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At the end of the school day, a member of staff takes responsibility for pupils who use the </w:t>
      </w:r>
      <w:r w:rsidDel="00000000" w:rsidR="00000000" w:rsidRPr="00000000">
        <w:rPr>
          <w:rFonts w:ascii="Century Gothic" w:cs="Century Gothic" w:eastAsia="Century Gothic" w:hAnsi="Century Gothic"/>
          <w:sz w:val="22"/>
          <w:szCs w:val="22"/>
          <w:rtl w:val="0"/>
        </w:rPr>
        <w:t xml:space="preserve">bus and</w:t>
      </w:r>
      <w:r w:rsidDel="00000000" w:rsidR="00000000" w:rsidRPr="00000000">
        <w:rPr>
          <w:rFonts w:ascii="Century Gothic" w:cs="Century Gothic" w:eastAsia="Century Gothic" w:hAnsi="Century Gothic"/>
          <w:sz w:val="22"/>
          <w:szCs w:val="22"/>
          <w:vertAlign w:val="baseline"/>
          <w:rtl w:val="0"/>
        </w:rPr>
        <w:t xml:space="preserve"> taxi service.</w:t>
      </w:r>
    </w:p>
    <w:p w:rsidR="00000000" w:rsidDel="00000000" w:rsidP="00000000" w:rsidRDefault="00000000" w:rsidRPr="00000000" w14:paraId="000000D9">
      <w:pPr>
        <w:numPr>
          <w:ilvl w:val="0"/>
          <w:numId w:val="9"/>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Parents are requested to give details of how children will return home safely following school visits and extra-curricular clubs.</w:t>
      </w:r>
    </w:p>
    <w:p w:rsidR="00000000" w:rsidDel="00000000" w:rsidP="00000000" w:rsidRDefault="00000000" w:rsidRPr="00000000" w14:paraId="000000DA">
      <w:pPr>
        <w:numPr>
          <w:ilvl w:val="0"/>
          <w:numId w:val="9"/>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When pupils are registered at the school and, thereafter, at the start of each school year, parents are asked to complete a form updating medical information, contact details and consent for pupils to visit the local area during the school day.  Staff should have this information available at all times.</w:t>
      </w:r>
    </w:p>
    <w:p w:rsidR="00000000" w:rsidDel="00000000" w:rsidP="00000000" w:rsidRDefault="00000000" w:rsidRPr="00000000" w14:paraId="000000DB">
      <w:pPr>
        <w:numPr>
          <w:ilvl w:val="0"/>
          <w:numId w:val="9"/>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At the start of the winter, parents are required to provide up-to -date contact details in the event of the school having to close at short notice due to inclement weather.</w:t>
      </w:r>
    </w:p>
    <w:p w:rsidR="00000000" w:rsidDel="00000000" w:rsidP="00000000" w:rsidRDefault="00000000" w:rsidRPr="00000000" w14:paraId="000000DC">
      <w:pPr>
        <w:numPr>
          <w:ilvl w:val="0"/>
          <w:numId w:val="9"/>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Details of school closure, due to inclement weather, are posted, where possible, on Facebook, Twitter, the school website and Council website</w:t>
      </w:r>
      <w:r w:rsidDel="00000000" w:rsidR="00000000" w:rsidRPr="00000000">
        <w:rPr>
          <w:rFonts w:ascii="Century Gothic" w:cs="Century Gothic" w:eastAsia="Century Gothic" w:hAnsi="Century Gothic"/>
          <w:sz w:val="22"/>
          <w:szCs w:val="22"/>
          <w:rtl w:val="0"/>
        </w:rPr>
        <w:t xml:space="preserve">.</w:t>
      </w:r>
      <w:r w:rsidDel="00000000" w:rsidR="00000000" w:rsidRPr="00000000">
        <w:rPr>
          <w:rtl w:val="0"/>
        </w:rPr>
      </w:r>
    </w:p>
    <w:p w:rsidR="00000000" w:rsidDel="00000000" w:rsidP="00000000" w:rsidRDefault="00000000" w:rsidRPr="00000000" w14:paraId="000000DD">
      <w:pPr>
        <w:numPr>
          <w:ilvl w:val="0"/>
          <w:numId w:val="9"/>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Pupils and staff follow the school’s Behaviour Policy to ensure that Health and Safety risks are kept to a minimum.</w:t>
      </w:r>
    </w:p>
    <w:p w:rsidR="00000000" w:rsidDel="00000000" w:rsidP="00000000" w:rsidRDefault="00000000" w:rsidRPr="00000000" w14:paraId="000000DE">
      <w:pPr>
        <w:jc w:val="left"/>
        <w:rPr>
          <w:rFonts w:ascii="Century Gothic" w:cs="Century Gothic" w:eastAsia="Century Gothic" w:hAnsi="Century Gothic"/>
          <w:b w:val="0"/>
          <w:sz w:val="22"/>
          <w:szCs w:val="22"/>
          <w:u w:val="single"/>
          <w:vertAlign w:val="baseline"/>
        </w:rPr>
      </w:pPr>
      <w:r w:rsidDel="00000000" w:rsidR="00000000" w:rsidRPr="00000000">
        <w:rPr>
          <w:rtl w:val="0"/>
        </w:rPr>
      </w:r>
    </w:p>
    <w:p w:rsidR="00000000" w:rsidDel="00000000" w:rsidP="00000000" w:rsidRDefault="00000000" w:rsidRPr="00000000" w14:paraId="000000DF">
      <w:pPr>
        <w:jc w:val="center"/>
        <w:rPr>
          <w:rFonts w:ascii="Century Gothic" w:cs="Century Gothic" w:eastAsia="Century Gothic" w:hAnsi="Century Gothic"/>
          <w:b w:val="0"/>
          <w:sz w:val="22"/>
          <w:szCs w:val="22"/>
          <w:u w:val="single"/>
          <w:vertAlign w:val="baseline"/>
        </w:rPr>
      </w:pPr>
      <w:r w:rsidDel="00000000" w:rsidR="00000000" w:rsidRPr="00000000">
        <w:rPr>
          <w:rFonts w:ascii="Century Gothic" w:cs="Century Gothic" w:eastAsia="Century Gothic" w:hAnsi="Century Gothic"/>
          <w:b w:val="1"/>
          <w:sz w:val="22"/>
          <w:szCs w:val="22"/>
          <w:u w:val="single"/>
          <w:vertAlign w:val="baseline"/>
          <w:rtl w:val="0"/>
        </w:rPr>
        <w:t xml:space="preserve">HIGH RISK ACTIVITIES</w:t>
      </w:r>
      <w:r w:rsidDel="00000000" w:rsidR="00000000" w:rsidRPr="00000000">
        <w:rPr>
          <w:rtl w:val="0"/>
        </w:rPr>
      </w:r>
    </w:p>
    <w:p w:rsidR="00000000" w:rsidDel="00000000" w:rsidP="00000000" w:rsidRDefault="00000000" w:rsidRPr="00000000" w14:paraId="000000E0">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E1">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TRANSPORT AND TRAFFIC MANAGEMENT</w:t>
      </w:r>
    </w:p>
    <w:p w:rsidR="00000000" w:rsidDel="00000000" w:rsidP="00000000" w:rsidRDefault="00000000" w:rsidRPr="00000000" w14:paraId="000000E2">
      <w:pPr>
        <w:numPr>
          <w:ilvl w:val="0"/>
          <w:numId w:val="7"/>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Children and parents are reminded of the need for constant vigilance in the car park in newsletters and by going through procedures with the children</w:t>
      </w:r>
    </w:p>
    <w:p w:rsidR="00000000" w:rsidDel="00000000" w:rsidP="00000000" w:rsidRDefault="00000000" w:rsidRPr="00000000" w14:paraId="000000E3">
      <w:pPr>
        <w:numPr>
          <w:ilvl w:val="0"/>
          <w:numId w:val="7"/>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Staff only park </w:t>
      </w:r>
      <w:r w:rsidDel="00000000" w:rsidR="00000000" w:rsidRPr="00000000">
        <w:rPr>
          <w:rFonts w:ascii="Century Gothic" w:cs="Century Gothic" w:eastAsia="Century Gothic" w:hAnsi="Century Gothic"/>
          <w:sz w:val="22"/>
          <w:szCs w:val="22"/>
          <w:rtl w:val="0"/>
        </w:rPr>
        <w:t xml:space="preserve">in the</w:t>
      </w:r>
      <w:r w:rsidDel="00000000" w:rsidR="00000000" w:rsidRPr="00000000">
        <w:rPr>
          <w:rFonts w:ascii="Century Gothic" w:cs="Century Gothic" w:eastAsia="Century Gothic" w:hAnsi="Century Gothic"/>
          <w:sz w:val="22"/>
          <w:szCs w:val="22"/>
          <w:vertAlign w:val="baseline"/>
          <w:rtl w:val="0"/>
        </w:rPr>
        <w:t xml:space="preserve"> car park in front of the school. </w:t>
      </w:r>
    </w:p>
    <w:p w:rsidR="00000000" w:rsidDel="00000000" w:rsidP="00000000" w:rsidRDefault="00000000" w:rsidRPr="00000000" w14:paraId="000000E4">
      <w:pPr>
        <w:numPr>
          <w:ilvl w:val="0"/>
          <w:numId w:val="7"/>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Pedestrian access in and out of the school is strictly controlled.</w:t>
      </w:r>
    </w:p>
    <w:p w:rsidR="00000000" w:rsidDel="00000000" w:rsidP="00000000" w:rsidRDefault="00000000" w:rsidRPr="00000000" w14:paraId="000000E5">
      <w:pPr>
        <w:numPr>
          <w:ilvl w:val="0"/>
          <w:numId w:val="7"/>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Cycle training is undertaken annually by Year 6 children</w:t>
      </w:r>
      <w:r w:rsidDel="00000000" w:rsidR="00000000" w:rsidRPr="00000000">
        <w:rPr>
          <w:rFonts w:ascii="Century Gothic" w:cs="Century Gothic" w:eastAsia="Century Gothic" w:hAnsi="Century Gothic"/>
          <w:sz w:val="22"/>
          <w:szCs w:val="22"/>
          <w:rtl w:val="0"/>
        </w:rPr>
        <w:t xml:space="preserve">.</w:t>
      </w:r>
      <w:r w:rsidDel="00000000" w:rsidR="00000000" w:rsidRPr="00000000">
        <w:rPr>
          <w:rtl w:val="0"/>
        </w:rPr>
      </w:r>
    </w:p>
    <w:p w:rsidR="00000000" w:rsidDel="00000000" w:rsidP="00000000" w:rsidRDefault="00000000" w:rsidRPr="00000000" w14:paraId="000000E6">
      <w:pPr>
        <w:numPr>
          <w:ilvl w:val="0"/>
          <w:numId w:val="7"/>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Pupils (and parents) are encouraged to cycle and walk to school to reduce traffic congestion and to promote health and fitness.</w:t>
      </w:r>
    </w:p>
    <w:p w:rsidR="00000000" w:rsidDel="00000000" w:rsidP="00000000" w:rsidRDefault="00000000" w:rsidRPr="00000000" w14:paraId="000000E7">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E8">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EDUCATIONAL VISITS</w:t>
      </w:r>
    </w:p>
    <w:p w:rsidR="00000000" w:rsidDel="00000000" w:rsidP="00000000" w:rsidRDefault="00000000" w:rsidRPr="00000000" w14:paraId="000000E9">
      <w:pPr>
        <w:numPr>
          <w:ilvl w:val="0"/>
          <w:numId w:val="17"/>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All staff follow the LA guidance on ‘Health and Safety of Pupils on Educational Visits’. Evolve is used to assist with planning visits.</w:t>
      </w:r>
    </w:p>
    <w:p w:rsidR="00000000" w:rsidDel="00000000" w:rsidP="00000000" w:rsidRDefault="00000000" w:rsidRPr="00000000" w14:paraId="000000EA">
      <w:pPr>
        <w:numPr>
          <w:ilvl w:val="0"/>
          <w:numId w:val="17"/>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Risk assessments are carried out for all class visits.</w:t>
      </w:r>
    </w:p>
    <w:p w:rsidR="00000000" w:rsidDel="00000000" w:rsidP="00000000" w:rsidRDefault="00000000" w:rsidRPr="00000000" w14:paraId="000000EB">
      <w:pPr>
        <w:numPr>
          <w:ilvl w:val="0"/>
          <w:numId w:val="17"/>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Staff/Adult: Pupil ratio for all walks and visits are as follows:</w:t>
      </w:r>
    </w:p>
    <w:p w:rsidR="00000000" w:rsidDel="00000000" w:rsidP="00000000" w:rsidRDefault="00000000" w:rsidRPr="00000000" w14:paraId="000000EC">
      <w:pPr>
        <w:numPr>
          <w:ilvl w:val="1"/>
          <w:numId w:val="17"/>
        </w:numPr>
        <w:ind w:left="144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1:6 (Nursery and Reception)</w:t>
      </w:r>
    </w:p>
    <w:p w:rsidR="00000000" w:rsidDel="00000000" w:rsidP="00000000" w:rsidRDefault="00000000" w:rsidRPr="00000000" w14:paraId="000000ED">
      <w:pPr>
        <w:numPr>
          <w:ilvl w:val="1"/>
          <w:numId w:val="17"/>
        </w:numPr>
        <w:ind w:left="144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1:8 (Year 1 - </w:t>
      </w:r>
      <w:r w:rsidDel="00000000" w:rsidR="00000000" w:rsidRPr="00000000">
        <w:rPr>
          <w:rFonts w:ascii="Century Gothic" w:cs="Century Gothic" w:eastAsia="Century Gothic" w:hAnsi="Century Gothic"/>
          <w:sz w:val="22"/>
          <w:szCs w:val="22"/>
          <w:rtl w:val="0"/>
        </w:rPr>
        <w:t xml:space="preserve">3)</w:t>
      </w:r>
      <w:r w:rsidDel="00000000" w:rsidR="00000000" w:rsidRPr="00000000">
        <w:rPr>
          <w:rtl w:val="0"/>
        </w:rPr>
      </w:r>
    </w:p>
    <w:p w:rsidR="00000000" w:rsidDel="00000000" w:rsidP="00000000" w:rsidRDefault="00000000" w:rsidRPr="00000000" w14:paraId="000000EE">
      <w:pPr>
        <w:numPr>
          <w:ilvl w:val="1"/>
          <w:numId w:val="17"/>
        </w:numPr>
        <w:ind w:left="144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rtl w:val="0"/>
        </w:rPr>
        <w:t xml:space="preserve">1: 12/15 (Year 4 - 6)</w:t>
      </w:r>
      <w:r w:rsidDel="00000000" w:rsidR="00000000" w:rsidRPr="00000000">
        <w:rPr>
          <w:rtl w:val="0"/>
        </w:rPr>
      </w:r>
    </w:p>
    <w:p w:rsidR="00000000" w:rsidDel="00000000" w:rsidP="00000000" w:rsidRDefault="00000000" w:rsidRPr="00000000" w14:paraId="000000EF">
      <w:pPr>
        <w:ind w:left="360" w:firstLine="0"/>
        <w:rPr>
          <w:rFonts w:ascii="Century Gothic" w:cs="Century Gothic" w:eastAsia="Century Gothic" w:hAnsi="Century Gothic"/>
          <w:sz w:val="22"/>
          <w:szCs w:val="22"/>
          <w:u w:val="single"/>
          <w:vertAlign w:val="baseline"/>
        </w:rPr>
      </w:pPr>
      <w:r w:rsidDel="00000000" w:rsidR="00000000" w:rsidRPr="00000000">
        <w:rPr>
          <w:rtl w:val="0"/>
        </w:rPr>
      </w:r>
    </w:p>
    <w:p w:rsidR="00000000" w:rsidDel="00000000" w:rsidP="00000000" w:rsidRDefault="00000000" w:rsidRPr="00000000" w14:paraId="000000F0">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RESIDENTIAL VISITS</w:t>
      </w:r>
    </w:p>
    <w:p w:rsidR="00000000" w:rsidDel="00000000" w:rsidP="00000000" w:rsidRDefault="00000000" w:rsidRPr="00000000" w14:paraId="000000F1">
      <w:pPr>
        <w:numPr>
          <w:ilvl w:val="0"/>
          <w:numId w:val="17"/>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Residential Centres carry out detailed risk assessments which are shared with the school before pupil visits. </w:t>
      </w:r>
    </w:p>
    <w:p w:rsidR="00000000" w:rsidDel="00000000" w:rsidP="00000000" w:rsidRDefault="00000000" w:rsidRPr="00000000" w14:paraId="000000F2">
      <w:pPr>
        <w:numPr>
          <w:ilvl w:val="0"/>
          <w:numId w:val="17"/>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qualifications of all centre leaders are verified.</w:t>
      </w:r>
    </w:p>
    <w:p w:rsidR="00000000" w:rsidDel="00000000" w:rsidP="00000000" w:rsidRDefault="00000000" w:rsidRPr="00000000" w14:paraId="000000F3">
      <w:pPr>
        <w:numPr>
          <w:ilvl w:val="0"/>
          <w:numId w:val="17"/>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Staff at residential centres are notified in advance of pupils with learning and/or behavioural difficulties.</w:t>
      </w:r>
    </w:p>
    <w:p w:rsidR="00000000" w:rsidDel="00000000" w:rsidP="00000000" w:rsidRDefault="00000000" w:rsidRPr="00000000" w14:paraId="000000F4">
      <w:pPr>
        <w:numPr>
          <w:ilvl w:val="0"/>
          <w:numId w:val="17"/>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centre is given detailed information about individual pupils’ health, dietary and medication requirements.</w:t>
      </w:r>
    </w:p>
    <w:p w:rsidR="00000000" w:rsidDel="00000000" w:rsidP="00000000" w:rsidRDefault="00000000" w:rsidRPr="00000000" w14:paraId="000000F5">
      <w:pPr>
        <w:numPr>
          <w:ilvl w:val="0"/>
          <w:numId w:val="17"/>
        </w:numPr>
        <w:ind w:left="72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All residentials need to be completed via EVOLVE and only for Year</w:t>
      </w:r>
      <w:r w:rsidDel="00000000" w:rsidR="00000000" w:rsidRPr="00000000">
        <w:rPr>
          <w:rFonts w:ascii="Century Gothic" w:cs="Century Gothic" w:eastAsia="Century Gothic" w:hAnsi="Century Gothic"/>
          <w:sz w:val="22"/>
          <w:szCs w:val="22"/>
          <w:highlight w:val="yellow"/>
          <w:rtl w:val="0"/>
        </w:rPr>
        <w:t xml:space="preserve"> 3</w:t>
      </w:r>
      <w:r w:rsidDel="00000000" w:rsidR="00000000" w:rsidRPr="00000000">
        <w:rPr>
          <w:rFonts w:ascii="Century Gothic" w:cs="Century Gothic" w:eastAsia="Century Gothic" w:hAnsi="Century Gothic"/>
          <w:sz w:val="22"/>
          <w:szCs w:val="22"/>
          <w:rtl w:val="0"/>
        </w:rPr>
        <w:t xml:space="preserve"> to 6.</w:t>
      </w:r>
      <w:r w:rsidDel="00000000" w:rsidR="00000000" w:rsidRPr="00000000">
        <w:rPr>
          <w:rtl w:val="0"/>
        </w:rPr>
      </w:r>
    </w:p>
    <w:p w:rsidR="00000000" w:rsidDel="00000000" w:rsidP="00000000" w:rsidRDefault="00000000" w:rsidRPr="00000000" w14:paraId="000000F6">
      <w:pPr>
        <w:numPr>
          <w:ilvl w:val="0"/>
          <w:numId w:val="17"/>
        </w:numPr>
        <w:ind w:left="72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Ratios are 1:8/10</w:t>
      </w:r>
      <w:r w:rsidDel="00000000" w:rsidR="00000000" w:rsidRPr="00000000">
        <w:rPr>
          <w:rtl w:val="0"/>
        </w:rPr>
      </w:r>
    </w:p>
    <w:p w:rsidR="00000000" w:rsidDel="00000000" w:rsidP="00000000" w:rsidRDefault="00000000" w:rsidRPr="00000000" w14:paraId="000000F7">
      <w:pPr>
        <w:rPr>
          <w:rFonts w:ascii="Century Gothic" w:cs="Century Gothic" w:eastAsia="Century Gothic" w:hAnsi="Century Gothic"/>
          <w:sz w:val="22"/>
          <w:szCs w:val="22"/>
          <w:u w:val="single"/>
          <w:vertAlign w:val="baseline"/>
        </w:rPr>
      </w:pPr>
      <w:r w:rsidDel="00000000" w:rsidR="00000000" w:rsidRPr="00000000">
        <w:rPr>
          <w:rtl w:val="0"/>
        </w:rPr>
      </w:r>
    </w:p>
    <w:p w:rsidR="00000000" w:rsidDel="00000000" w:rsidP="00000000" w:rsidRDefault="00000000" w:rsidRPr="00000000" w14:paraId="000000F8">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SWIMMING LESSONS</w:t>
      </w:r>
    </w:p>
    <w:p w:rsidR="00000000" w:rsidDel="00000000" w:rsidP="00000000" w:rsidRDefault="00000000" w:rsidRPr="00000000" w14:paraId="000000F9">
      <w:pPr>
        <w:numPr>
          <w:ilvl w:val="0"/>
          <w:numId w:val="19"/>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Staff at the Leisure Centre are given information about pupils’ medical needs, also information about pupils with ALN.</w:t>
      </w:r>
    </w:p>
    <w:p w:rsidR="00000000" w:rsidDel="00000000" w:rsidP="00000000" w:rsidRDefault="00000000" w:rsidRPr="00000000" w14:paraId="000000FA">
      <w:pPr>
        <w:numPr>
          <w:ilvl w:val="0"/>
          <w:numId w:val="19"/>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Pupils wear goggles only with parental consent.</w:t>
      </w:r>
    </w:p>
    <w:p w:rsidR="00000000" w:rsidDel="00000000" w:rsidP="00000000" w:rsidRDefault="00000000" w:rsidRPr="00000000" w14:paraId="000000FB">
      <w:pPr>
        <w:numPr>
          <w:ilvl w:val="0"/>
          <w:numId w:val="19"/>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Parents are informed of appropriate swimming clothing for their children.</w:t>
      </w:r>
    </w:p>
    <w:p w:rsidR="00000000" w:rsidDel="00000000" w:rsidP="00000000" w:rsidRDefault="00000000" w:rsidRPr="00000000" w14:paraId="000000FC">
      <w:pPr>
        <w:numPr>
          <w:ilvl w:val="0"/>
          <w:numId w:val="19"/>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Staff check changing rooms before children enter to ensure no members of the public are using them.  </w:t>
      </w:r>
    </w:p>
    <w:p w:rsidR="00000000" w:rsidDel="00000000" w:rsidP="00000000" w:rsidRDefault="00000000" w:rsidRPr="00000000" w14:paraId="000000FD">
      <w:pPr>
        <w:ind w:left="360" w:firstLine="0"/>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FE">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P.E.</w:t>
      </w:r>
    </w:p>
    <w:p w:rsidR="00000000" w:rsidDel="00000000" w:rsidP="00000000" w:rsidRDefault="00000000" w:rsidRPr="00000000" w14:paraId="000000FF">
      <w:pPr>
        <w:numPr>
          <w:ilvl w:val="0"/>
          <w:numId w:val="3"/>
        </w:numPr>
        <w:ind w:left="960" w:hanging="360"/>
        <w:rPr>
          <w:rFonts w:ascii="Century Gothic" w:cs="Century Gothic" w:eastAsia="Century Gothic" w:hAnsi="Century Gothic"/>
          <w:sz w:val="22"/>
          <w:szCs w:val="22"/>
          <w:u w:val="none"/>
          <w:vertAlign w:val="baseline"/>
        </w:rPr>
      </w:pPr>
      <w:r w:rsidDel="00000000" w:rsidR="00000000" w:rsidRPr="00000000">
        <w:rPr>
          <w:rFonts w:ascii="Century Gothic" w:cs="Century Gothic" w:eastAsia="Century Gothic" w:hAnsi="Century Gothic"/>
          <w:sz w:val="22"/>
          <w:szCs w:val="22"/>
          <w:vertAlign w:val="baseline"/>
          <w:rtl w:val="0"/>
        </w:rPr>
        <w:t xml:space="preserve">Equipment is inspected annually.</w:t>
      </w:r>
      <w:r w:rsidDel="00000000" w:rsidR="00000000" w:rsidRPr="00000000">
        <w:rPr>
          <w:rtl w:val="0"/>
        </w:rPr>
      </w:r>
    </w:p>
    <w:p w:rsidR="00000000" w:rsidDel="00000000" w:rsidP="00000000" w:rsidRDefault="00000000" w:rsidRPr="00000000" w14:paraId="00000100">
      <w:pPr>
        <w:numPr>
          <w:ilvl w:val="0"/>
          <w:numId w:val="3"/>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Staff are responsible for the safety and safe storage of all equipment used.</w:t>
      </w:r>
    </w:p>
    <w:p w:rsidR="00000000" w:rsidDel="00000000" w:rsidP="00000000" w:rsidRDefault="00000000" w:rsidRPr="00000000" w14:paraId="00000101">
      <w:pPr>
        <w:numPr>
          <w:ilvl w:val="0"/>
          <w:numId w:val="3"/>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Staff and governors monitor the state of the school grounds and report to the Headteacher.</w:t>
      </w:r>
    </w:p>
    <w:p w:rsidR="00000000" w:rsidDel="00000000" w:rsidP="00000000" w:rsidRDefault="00000000" w:rsidRPr="00000000" w14:paraId="00000102">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103">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104">
      <w:pPr>
        <w:jc w:val="center"/>
        <w:rPr>
          <w:rFonts w:ascii="Century Gothic" w:cs="Century Gothic" w:eastAsia="Century Gothic" w:hAnsi="Century Gothic"/>
          <w:b w:val="0"/>
          <w:sz w:val="22"/>
          <w:szCs w:val="22"/>
          <w:u w:val="single"/>
          <w:vertAlign w:val="baseline"/>
        </w:rPr>
      </w:pPr>
      <w:r w:rsidDel="00000000" w:rsidR="00000000" w:rsidRPr="00000000">
        <w:rPr>
          <w:rFonts w:ascii="Century Gothic" w:cs="Century Gothic" w:eastAsia="Century Gothic" w:hAnsi="Century Gothic"/>
          <w:b w:val="1"/>
          <w:sz w:val="22"/>
          <w:szCs w:val="22"/>
          <w:u w:val="single"/>
          <w:vertAlign w:val="baseline"/>
          <w:rtl w:val="0"/>
        </w:rPr>
        <w:t xml:space="preserve">BUILDINGS AND GROUNDS</w:t>
      </w:r>
      <w:r w:rsidDel="00000000" w:rsidR="00000000" w:rsidRPr="00000000">
        <w:rPr>
          <w:rtl w:val="0"/>
        </w:rPr>
      </w:r>
    </w:p>
    <w:p w:rsidR="00000000" w:rsidDel="00000000" w:rsidP="00000000" w:rsidRDefault="00000000" w:rsidRPr="00000000" w14:paraId="00000105">
      <w:pPr>
        <w:jc w:val="center"/>
        <w:rPr>
          <w:rFonts w:ascii="Century Gothic" w:cs="Century Gothic" w:eastAsia="Century Gothic" w:hAnsi="Century Gothic"/>
          <w:sz w:val="22"/>
          <w:szCs w:val="22"/>
          <w:u w:val="single"/>
          <w:vertAlign w:val="baseline"/>
        </w:rPr>
      </w:pPr>
      <w:r w:rsidDel="00000000" w:rsidR="00000000" w:rsidRPr="00000000">
        <w:rPr>
          <w:rtl w:val="0"/>
        </w:rPr>
      </w:r>
    </w:p>
    <w:p w:rsidR="00000000" w:rsidDel="00000000" w:rsidP="00000000" w:rsidRDefault="00000000" w:rsidRPr="00000000" w14:paraId="00000106">
      <w:pPr>
        <w:numPr>
          <w:ilvl w:val="0"/>
          <w:numId w:val="5"/>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Pupil and staff safety is of paramount importance in the day-to-day running of the school, especially when on-site contractual work is being undertaken.  Pupils are made fully aware of prohibited areas.</w:t>
      </w:r>
    </w:p>
    <w:p w:rsidR="00000000" w:rsidDel="00000000" w:rsidP="00000000" w:rsidRDefault="00000000" w:rsidRPr="00000000" w14:paraId="00000107">
      <w:pPr>
        <w:numPr>
          <w:ilvl w:val="0"/>
          <w:numId w:val="5"/>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Close liaison takes place between the school, LA managers and those undertaking contractual work.</w:t>
      </w:r>
    </w:p>
    <w:p w:rsidR="00000000" w:rsidDel="00000000" w:rsidP="00000000" w:rsidRDefault="00000000" w:rsidRPr="00000000" w14:paraId="00000108">
      <w:pPr>
        <w:numPr>
          <w:ilvl w:val="0"/>
          <w:numId w:val="5"/>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Cleaning and hygiene staff are overseen by the school.</w:t>
      </w:r>
    </w:p>
    <w:p w:rsidR="00000000" w:rsidDel="00000000" w:rsidP="00000000" w:rsidRDefault="00000000" w:rsidRPr="00000000" w14:paraId="00000109">
      <w:pPr>
        <w:numPr>
          <w:ilvl w:val="0"/>
          <w:numId w:val="5"/>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School grounds, including paths and play areas, are inspected regularly to ensure that accidents do not occur.</w:t>
      </w:r>
    </w:p>
    <w:p w:rsidR="00000000" w:rsidDel="00000000" w:rsidP="00000000" w:rsidRDefault="00000000" w:rsidRPr="00000000" w14:paraId="0000010A">
      <w:pPr>
        <w:numPr>
          <w:ilvl w:val="0"/>
          <w:numId w:val="5"/>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Tree surgery has been carried out in the ‘woodland’ area.</w:t>
      </w:r>
    </w:p>
    <w:p w:rsidR="00000000" w:rsidDel="00000000" w:rsidP="00000000" w:rsidRDefault="00000000" w:rsidRPr="00000000" w14:paraId="0000010B">
      <w:pPr>
        <w:numPr>
          <w:ilvl w:val="0"/>
          <w:numId w:val="5"/>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school has litter bins and pupils are expected to follow the ‘No Litter’ policy.</w:t>
      </w:r>
    </w:p>
    <w:p w:rsidR="00000000" w:rsidDel="00000000" w:rsidP="00000000" w:rsidRDefault="00000000" w:rsidRPr="00000000" w14:paraId="0000010C">
      <w:pPr>
        <w:numPr>
          <w:ilvl w:val="0"/>
          <w:numId w:val="5"/>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Access to and from the school premises is checked regularly and  vehicles and deliveries are discouraged from coming into school during breaktimes.</w:t>
      </w:r>
    </w:p>
    <w:p w:rsidR="00000000" w:rsidDel="00000000" w:rsidP="00000000" w:rsidRDefault="00000000" w:rsidRPr="00000000" w14:paraId="0000010D">
      <w:pPr>
        <w:numPr>
          <w:ilvl w:val="0"/>
          <w:numId w:val="5"/>
        </w:numPr>
        <w:ind w:left="720" w:hanging="3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There is adequate lighting for footpaths leading to the school building from the visitor car park.</w:t>
      </w:r>
    </w:p>
    <w:p w:rsidR="00000000" w:rsidDel="00000000" w:rsidP="00000000" w:rsidRDefault="00000000" w:rsidRPr="00000000" w14:paraId="0000010E">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10F">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110">
      <w:pPr>
        <w:jc w:val="center"/>
        <w:rPr>
          <w:rFonts w:ascii="Century Gothic" w:cs="Century Gothic" w:eastAsia="Century Gothic" w:hAnsi="Century Gothic"/>
          <w:b w:val="0"/>
          <w:sz w:val="22"/>
          <w:szCs w:val="22"/>
          <w:u w:val="single"/>
          <w:vertAlign w:val="baseline"/>
        </w:rPr>
      </w:pPr>
      <w:r w:rsidDel="00000000" w:rsidR="00000000" w:rsidRPr="00000000">
        <w:rPr>
          <w:rFonts w:ascii="Century Gothic" w:cs="Century Gothic" w:eastAsia="Century Gothic" w:hAnsi="Century Gothic"/>
          <w:b w:val="1"/>
          <w:sz w:val="22"/>
          <w:szCs w:val="22"/>
          <w:u w:val="single"/>
          <w:vertAlign w:val="baseline"/>
          <w:rtl w:val="0"/>
        </w:rPr>
        <w:t xml:space="preserve">SPECIFIC LEGISLATIVE REQUIREMENTS</w:t>
      </w:r>
      <w:r w:rsidDel="00000000" w:rsidR="00000000" w:rsidRPr="00000000">
        <w:rPr>
          <w:rtl w:val="0"/>
        </w:rPr>
      </w:r>
    </w:p>
    <w:p w:rsidR="00000000" w:rsidDel="00000000" w:rsidP="00000000" w:rsidRDefault="00000000" w:rsidRPr="00000000" w14:paraId="00000111">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Electrical equipment</w:t>
      </w:r>
    </w:p>
    <w:p w:rsidR="00000000" w:rsidDel="00000000" w:rsidP="00000000" w:rsidRDefault="00000000" w:rsidRPr="00000000" w14:paraId="0000011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vertAlign w:val="baseline"/>
          <w:rtl w:val="0"/>
        </w:rPr>
        <w:t xml:space="preserve">All portable electrical appliances are inspected annually, and maintained in accordance with County Policy.  It is the duty of members of staff to report (to the Headteacher) any faulty equipment, and to cease using it until it is repaired.</w:t>
      </w:r>
      <w:r w:rsidDel="00000000" w:rsidR="00000000" w:rsidRPr="00000000">
        <w:rPr>
          <w:rtl w:val="0"/>
        </w:rPr>
      </w:r>
    </w:p>
    <w:p w:rsidR="00000000" w:rsidDel="00000000" w:rsidP="00000000" w:rsidRDefault="00000000" w:rsidRPr="00000000" w14:paraId="0000011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14">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Asbestos Management</w:t>
      </w:r>
    </w:p>
    <w:p w:rsidR="00000000" w:rsidDel="00000000" w:rsidP="00000000" w:rsidRDefault="00000000" w:rsidRPr="00000000" w14:paraId="00000115">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 school takes account of the ‘Duty to Manage’ asbestos legislation which came in force in May, 2004.  Remedial work is reported to the Facilities Manager and the county ‘Asbestos Management Policy’ is followed.   Any work such as putting up shelves etc. needs to be authorised by the headteacher following a ch</w:t>
      </w:r>
      <w:r w:rsidDel="00000000" w:rsidR="00000000" w:rsidRPr="00000000">
        <w:rPr>
          <w:rFonts w:ascii="Century Gothic" w:cs="Century Gothic" w:eastAsia="Century Gothic" w:hAnsi="Century Gothic"/>
          <w:sz w:val="22"/>
          <w:szCs w:val="22"/>
          <w:rtl w:val="0"/>
        </w:rPr>
        <w:t xml:space="preserve">eck of the asbestos register.</w:t>
      </w:r>
      <w:r w:rsidDel="00000000" w:rsidR="00000000" w:rsidRPr="00000000">
        <w:rPr>
          <w:rtl w:val="0"/>
        </w:rPr>
      </w:r>
    </w:p>
    <w:p w:rsidR="00000000" w:rsidDel="00000000" w:rsidP="00000000" w:rsidRDefault="00000000" w:rsidRPr="00000000" w14:paraId="00000116">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117">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Legionnellosis</w:t>
      </w:r>
    </w:p>
    <w:p w:rsidR="00000000" w:rsidDel="00000000" w:rsidP="00000000" w:rsidRDefault="00000000" w:rsidRPr="00000000" w14:paraId="00000118">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An LA survey was commissioned in 2003 and subsequent monthly checks are carried out by the LA.  The headteacher ensures holiday flushes to minimise the </w:t>
      </w:r>
      <w:r w:rsidDel="00000000" w:rsidR="00000000" w:rsidRPr="00000000">
        <w:rPr>
          <w:rFonts w:ascii="Century Gothic" w:cs="Century Gothic" w:eastAsia="Century Gothic" w:hAnsi="Century Gothic"/>
          <w:sz w:val="22"/>
          <w:szCs w:val="22"/>
          <w:rtl w:val="0"/>
        </w:rPr>
        <w:t xml:space="preserve">risk of legionella.</w:t>
      </w:r>
      <w:r w:rsidDel="00000000" w:rsidR="00000000" w:rsidRPr="00000000">
        <w:rPr>
          <w:rtl w:val="0"/>
        </w:rPr>
      </w:r>
    </w:p>
    <w:p w:rsidR="00000000" w:rsidDel="00000000" w:rsidP="00000000" w:rsidRDefault="00000000" w:rsidRPr="00000000" w14:paraId="00000119">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11A">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Boiler Room and Plant Equipment</w:t>
      </w:r>
    </w:p>
    <w:p w:rsidR="00000000" w:rsidDel="00000000" w:rsidP="00000000" w:rsidRDefault="00000000" w:rsidRPr="00000000" w14:paraId="0000011B">
      <w:pPr>
        <w:numPr>
          <w:ilvl w:val="0"/>
          <w:numId w:val="1"/>
        </w:numPr>
        <w:ind w:left="960" w:hanging="9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There is easy access to both and they are adequately ventilated.</w:t>
      </w:r>
    </w:p>
    <w:p w:rsidR="00000000" w:rsidDel="00000000" w:rsidP="00000000" w:rsidRDefault="00000000" w:rsidRPr="00000000" w14:paraId="0000011C">
      <w:pPr>
        <w:numPr>
          <w:ilvl w:val="0"/>
          <w:numId w:val="1"/>
        </w:numPr>
        <w:ind w:left="960" w:hanging="96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These premises are clear of combustible items and remain locked.</w:t>
      </w:r>
    </w:p>
    <w:p w:rsidR="00000000" w:rsidDel="00000000" w:rsidP="00000000" w:rsidRDefault="00000000" w:rsidRPr="00000000" w14:paraId="0000011D">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11E">
      <w:pPr>
        <w:rPr>
          <w:rFonts w:ascii="Century Gothic" w:cs="Century Gothic" w:eastAsia="Century Gothic" w:hAnsi="Century Gothic"/>
          <w:sz w:val="22"/>
          <w:szCs w:val="22"/>
          <w:u w:val="single"/>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HEALTH AND SAFETY REPRESENTATIVES</w:t>
      </w:r>
    </w:p>
    <w:p w:rsidR="00000000" w:rsidDel="00000000" w:rsidP="00000000" w:rsidRDefault="00000000" w:rsidRPr="00000000" w14:paraId="0000011F">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Health and Safety representatives of Teaching and Staff Unions/Associations have the right to carry out their own inspections and investigations and to make reports to the Headteacher.  </w:t>
      </w:r>
    </w:p>
    <w:p w:rsidR="00000000" w:rsidDel="00000000" w:rsidP="00000000" w:rsidRDefault="00000000" w:rsidRPr="00000000" w14:paraId="00000120">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ab/>
      </w:r>
    </w:p>
    <w:p w:rsidR="00000000" w:rsidDel="00000000" w:rsidP="00000000" w:rsidRDefault="00000000" w:rsidRPr="00000000" w14:paraId="00000121">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u w:val="single"/>
          <w:vertAlign w:val="baseline"/>
          <w:rtl w:val="0"/>
        </w:rPr>
        <w:t xml:space="preserve">MONITORING HEALTH AND SAFETY PERFORMANCE</w:t>
      </w:r>
      <w:r w:rsidDel="00000000" w:rsidR="00000000" w:rsidRPr="00000000">
        <w:rPr>
          <w:rtl w:val="0"/>
        </w:rPr>
      </w:r>
    </w:p>
    <w:p w:rsidR="00000000" w:rsidDel="00000000" w:rsidP="00000000" w:rsidRDefault="00000000" w:rsidRPr="00000000" w14:paraId="00000122">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In addition to the usual day to day monitoring of matters affecting health and safety performance, the Headteacher will ensure that issues are included in the agendas of staff and governors’ meetings on a regular basis.</w:t>
      </w:r>
    </w:p>
    <w:sectPr>
      <w:headerReference r:id="rId8" w:type="default"/>
      <w:headerReference r:id="rId9" w:type="even"/>
      <w:footerReference r:id="rId10" w:type="even"/>
      <w:pgSz w:h="16838" w:w="11906" w:orient="portrait"/>
      <w:pgMar w:bottom="540" w:top="1418"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960" w:hanging="360"/>
      </w:pPr>
      <w:rPr>
        <w:rFonts w:ascii="Noto Sans Symbols" w:cs="Noto Sans Symbols" w:eastAsia="Noto Sans Symbols" w:hAnsi="Noto Sans Symbols"/>
        <w:vertAlign w:val="baseline"/>
      </w:rPr>
    </w:lvl>
    <w:lvl w:ilvl="1">
      <w:start w:val="1"/>
      <w:numFmt w:val="bullet"/>
      <w:lvlText w:val="o"/>
      <w:lvlJc w:val="left"/>
      <w:pPr>
        <w:ind w:left="60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9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0"/>
      <w:numFmt w:val="bullet"/>
      <w:lvlText w:val="-"/>
      <w:lvlJc w:val="left"/>
      <w:pPr>
        <w:ind w:left="1440" w:hanging="360"/>
      </w:pPr>
      <w:rPr>
        <w:rFonts w:ascii="Century Gothic" w:cs="Century Gothic" w:eastAsia="Century Gothic" w:hAnsi="Century Gothic"/>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vertAlign w:val="baseline"/>
      </w:rPr>
    </w:lvl>
    <w:lvl w:ilvl="1">
      <w:start w:val="0"/>
      <w:numFmt w:val="bullet"/>
      <w:lvlText w:val="-"/>
      <w:lvlJc w:val="left"/>
      <w:pPr>
        <w:ind w:left="1440" w:hanging="360"/>
      </w:pPr>
      <w:rPr>
        <w:rFonts w:ascii="Century Gothic" w:cs="Century Gothic" w:eastAsia="Century Gothic" w:hAnsi="Century Gothic"/>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mYCiqD/8E1WoRlxstw+eKkm00g==">CgMxLjA4AHIhMVFXcmVnSXAzSmhudkdMMDB1ak1QN05YQWR4UW9HQ3F5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2018-11-19T13:25:00Z</dcterms:created>
  <dc:creator>Powys County Council</dc:creator>
</cp:coreProperties>
</file>